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EE2" w:rsidRPr="00BB1B65" w:rsidRDefault="005F1EE2" w:rsidP="00A87544">
      <w:pPr>
        <w:jc w:val="center"/>
        <w:rPr>
          <w:sz w:val="28"/>
          <w:szCs w:val="28"/>
        </w:rPr>
      </w:pPr>
      <w:r w:rsidRPr="00BB1B65">
        <w:rPr>
          <w:sz w:val="28"/>
          <w:szCs w:val="28"/>
        </w:rPr>
        <w:t>МИНОБРНАУКИ РОССИИ</w:t>
      </w:r>
    </w:p>
    <w:p w:rsidR="005F1EE2" w:rsidRPr="00BB1B65" w:rsidRDefault="005F1EE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F1EE2" w:rsidRPr="00BB1B65" w:rsidRDefault="005F1EE2" w:rsidP="00A87544">
      <w:pPr>
        <w:jc w:val="center"/>
        <w:rPr>
          <w:b/>
          <w:sz w:val="28"/>
          <w:szCs w:val="28"/>
        </w:rPr>
      </w:pPr>
      <w:r w:rsidRPr="00BB1B65">
        <w:rPr>
          <w:b/>
          <w:sz w:val="28"/>
          <w:szCs w:val="28"/>
        </w:rPr>
        <w:t>«Гжельский государственный университет»</w:t>
      </w:r>
    </w:p>
    <w:p w:rsidR="005F1EE2" w:rsidRPr="00BB1B65" w:rsidRDefault="005F1EE2" w:rsidP="00A87544">
      <w:pPr>
        <w:jc w:val="center"/>
        <w:rPr>
          <w:sz w:val="28"/>
          <w:szCs w:val="28"/>
        </w:rPr>
      </w:pPr>
      <w:r w:rsidRPr="00BB1B65">
        <w:rPr>
          <w:sz w:val="28"/>
          <w:szCs w:val="28"/>
        </w:rPr>
        <w:t>(ГГУ)</w:t>
      </w:r>
    </w:p>
    <w:p w:rsidR="005F1EE2" w:rsidRPr="003F1764" w:rsidRDefault="005F1EE2" w:rsidP="00A87544">
      <w:pPr>
        <w:rPr>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F1EE2" w:rsidRPr="00BB1B65" w:rsidRDefault="005F1EE2" w:rsidP="00A87544">
      <w:pPr>
        <w:tabs>
          <w:tab w:val="left" w:pos="680"/>
          <w:tab w:val="left" w:pos="851"/>
          <w:tab w:val="left" w:pos="6240"/>
        </w:tabs>
        <w:rPr>
          <w:noProof/>
          <w:sz w:val="28"/>
          <w:szCs w:val="28"/>
        </w:rPr>
      </w:pPr>
      <w:r w:rsidRPr="00BB1B65">
        <w:rPr>
          <w:noProof/>
          <w:sz w:val="28"/>
          <w:szCs w:val="28"/>
        </w:rPr>
        <w:tab/>
      </w:r>
    </w:p>
    <w:p w:rsidR="005F1EE2" w:rsidRPr="00BB1B65" w:rsidRDefault="005F1EE2" w:rsidP="00A87544">
      <w:pPr>
        <w:tabs>
          <w:tab w:val="left" w:pos="680"/>
          <w:tab w:val="left" w:pos="851"/>
          <w:tab w:val="left" w:pos="6240"/>
        </w:tabs>
        <w:rPr>
          <w:noProof/>
          <w:sz w:val="28"/>
          <w:szCs w:val="28"/>
        </w:rPr>
      </w:pPr>
    </w:p>
    <w:p w:rsidR="005F1EE2" w:rsidRPr="00BB1B65" w:rsidRDefault="005F1EE2" w:rsidP="00A87544">
      <w:pPr>
        <w:tabs>
          <w:tab w:val="left" w:pos="680"/>
          <w:tab w:val="left" w:pos="851"/>
          <w:tab w:val="left" w:pos="6240"/>
        </w:tabs>
        <w:rPr>
          <w:sz w:val="28"/>
          <w:szCs w:val="28"/>
        </w:rPr>
      </w:pPr>
    </w:p>
    <w:p w:rsidR="005F1EE2" w:rsidRPr="00BB1B65" w:rsidRDefault="005F1EE2" w:rsidP="00A87544">
      <w:pPr>
        <w:pStyle w:val="Style11"/>
        <w:widowControl/>
        <w:rPr>
          <w:bCs/>
          <w:sz w:val="28"/>
          <w:szCs w:val="28"/>
          <w:u w:val="single"/>
        </w:rPr>
      </w:pPr>
      <w:r w:rsidRPr="00BB1B65">
        <w:rPr>
          <w:bCs/>
          <w:sz w:val="28"/>
          <w:szCs w:val="28"/>
          <w:u w:val="single"/>
        </w:rPr>
        <w:t>Рабочая программа дисциплины</w:t>
      </w:r>
    </w:p>
    <w:p w:rsidR="005F1EE2" w:rsidRPr="00BB1B65" w:rsidRDefault="005F1EE2" w:rsidP="00A87544">
      <w:pPr>
        <w:tabs>
          <w:tab w:val="left" w:pos="680"/>
          <w:tab w:val="left" w:pos="851"/>
        </w:tabs>
        <w:jc w:val="center"/>
        <w:rPr>
          <w:sz w:val="28"/>
          <w:szCs w:val="28"/>
        </w:rPr>
      </w:pPr>
    </w:p>
    <w:p w:rsidR="005F1EE2" w:rsidRDefault="005F1EE2" w:rsidP="001474BA">
      <w:pPr>
        <w:pStyle w:val="Style12"/>
        <w:spacing w:line="240" w:lineRule="auto"/>
        <w:jc w:val="center"/>
        <w:rPr>
          <w:b/>
          <w:sz w:val="28"/>
          <w:szCs w:val="28"/>
        </w:rPr>
      </w:pPr>
      <w:r w:rsidRPr="002D5F69">
        <w:rPr>
          <w:b/>
          <w:sz w:val="28"/>
          <w:szCs w:val="28"/>
        </w:rPr>
        <w:t>Инновационный менеджмент в регионе</w:t>
      </w:r>
    </w:p>
    <w:p w:rsidR="005F1EE2" w:rsidRPr="00BB1B65" w:rsidRDefault="005F1EE2" w:rsidP="001474BA">
      <w:pPr>
        <w:pStyle w:val="Style12"/>
        <w:spacing w:line="240" w:lineRule="auto"/>
        <w:jc w:val="center"/>
        <w:rPr>
          <w:rStyle w:val="FontStyle60"/>
          <w:sz w:val="28"/>
          <w:szCs w:val="28"/>
          <w:vertAlign w:val="superscript"/>
        </w:rPr>
      </w:pPr>
    </w:p>
    <w:p w:rsidR="005F1EE2" w:rsidRPr="00BB1B65" w:rsidRDefault="005F1EE2"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F1EE2" w:rsidRPr="00BB1B65" w:rsidTr="00E312DA">
        <w:trPr>
          <w:trHeight w:val="409"/>
        </w:trPr>
        <w:tc>
          <w:tcPr>
            <w:tcW w:w="3646" w:type="dxa"/>
          </w:tcPr>
          <w:p w:rsidR="005F1EE2" w:rsidRPr="00BB1B65" w:rsidRDefault="005F1EE2"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F1EE2" w:rsidRPr="00BB1B65" w:rsidRDefault="005F1EE2"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5F1EE2" w:rsidRPr="00BB1B65" w:rsidTr="00E312DA">
        <w:trPr>
          <w:trHeight w:val="402"/>
        </w:trPr>
        <w:tc>
          <w:tcPr>
            <w:tcW w:w="3646" w:type="dxa"/>
          </w:tcPr>
          <w:p w:rsidR="005F1EE2" w:rsidRPr="00BB1B65" w:rsidRDefault="005F1EE2"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F1EE2" w:rsidRPr="00BB1B65" w:rsidRDefault="005F1EE2"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5F1EE2" w:rsidRPr="00BB1B65" w:rsidTr="00E312DA">
        <w:tc>
          <w:tcPr>
            <w:tcW w:w="3646" w:type="dxa"/>
          </w:tcPr>
          <w:p w:rsidR="005F1EE2" w:rsidRPr="00BB1B65" w:rsidRDefault="005F1EE2"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F1EE2" w:rsidRPr="00BB1B65" w:rsidRDefault="005F1EE2" w:rsidP="00E312DA">
            <w:pPr>
              <w:pStyle w:val="Style15"/>
              <w:tabs>
                <w:tab w:val="left" w:leader="underscore" w:pos="9768"/>
              </w:tabs>
              <w:jc w:val="center"/>
              <w:rPr>
                <w:rStyle w:val="FontStyle53"/>
                <w:b w:val="0"/>
                <w:bCs/>
                <w:sz w:val="28"/>
                <w:szCs w:val="28"/>
              </w:rPr>
            </w:pPr>
          </w:p>
        </w:tc>
      </w:tr>
      <w:tr w:rsidR="005F1EE2" w:rsidRPr="00BB1B65" w:rsidTr="00E312DA">
        <w:tc>
          <w:tcPr>
            <w:tcW w:w="3646" w:type="dxa"/>
          </w:tcPr>
          <w:p w:rsidR="005F1EE2" w:rsidRPr="00BB1B65" w:rsidRDefault="005F1EE2" w:rsidP="00E312DA">
            <w:pPr>
              <w:pStyle w:val="Style15"/>
              <w:tabs>
                <w:tab w:val="left" w:leader="underscore" w:pos="9768"/>
              </w:tabs>
              <w:jc w:val="left"/>
              <w:rPr>
                <w:rStyle w:val="FontStyle53"/>
                <w:b w:val="0"/>
                <w:bCs/>
                <w:i/>
                <w:sz w:val="28"/>
                <w:szCs w:val="28"/>
              </w:rPr>
            </w:pPr>
          </w:p>
          <w:p w:rsidR="005F1EE2" w:rsidRPr="00BB1B65" w:rsidRDefault="005F1EE2" w:rsidP="00E312DA">
            <w:pPr>
              <w:pStyle w:val="Style15"/>
              <w:tabs>
                <w:tab w:val="left" w:leader="underscore" w:pos="9768"/>
              </w:tabs>
              <w:jc w:val="left"/>
              <w:rPr>
                <w:rStyle w:val="FontStyle53"/>
                <w:b w:val="0"/>
                <w:bCs/>
                <w:i/>
                <w:sz w:val="28"/>
                <w:szCs w:val="28"/>
              </w:rPr>
            </w:pPr>
          </w:p>
          <w:p w:rsidR="005F1EE2" w:rsidRPr="00BB1B65" w:rsidRDefault="005F1EE2"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F1EE2" w:rsidRPr="00BB1B65" w:rsidRDefault="005F1EE2" w:rsidP="00E312DA">
            <w:pPr>
              <w:pStyle w:val="Style15"/>
              <w:tabs>
                <w:tab w:val="left" w:leader="underscore" w:pos="9768"/>
              </w:tabs>
              <w:rPr>
                <w:rStyle w:val="FontStyle53"/>
                <w:b w:val="0"/>
                <w:bCs/>
                <w:sz w:val="28"/>
                <w:szCs w:val="28"/>
              </w:rPr>
            </w:pPr>
          </w:p>
          <w:p w:rsidR="005F1EE2" w:rsidRPr="00BB1B65" w:rsidRDefault="005F1EE2" w:rsidP="00E312DA">
            <w:pPr>
              <w:pStyle w:val="Style15"/>
              <w:tabs>
                <w:tab w:val="left" w:leader="underscore" w:pos="9768"/>
              </w:tabs>
              <w:rPr>
                <w:rStyle w:val="FontStyle53"/>
                <w:b w:val="0"/>
                <w:bCs/>
                <w:sz w:val="28"/>
                <w:szCs w:val="28"/>
              </w:rPr>
            </w:pPr>
          </w:p>
          <w:p w:rsidR="005F1EE2" w:rsidRPr="00BB1B65" w:rsidRDefault="005F1EE2"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F1EE2" w:rsidRPr="00BB1B65" w:rsidRDefault="005F1EE2" w:rsidP="00E312DA">
      <w:pPr>
        <w:pStyle w:val="Style15"/>
        <w:tabs>
          <w:tab w:val="left" w:leader="underscore" w:pos="9768"/>
        </w:tabs>
        <w:jc w:val="center"/>
        <w:rPr>
          <w:rStyle w:val="FontStyle53"/>
          <w:bCs/>
          <w:sz w:val="28"/>
          <w:szCs w:val="28"/>
        </w:rPr>
      </w:pPr>
    </w:p>
    <w:p w:rsidR="005F1EE2" w:rsidRPr="00BB1B65" w:rsidRDefault="005F1EE2" w:rsidP="00A87544">
      <w:pPr>
        <w:pStyle w:val="Style15"/>
        <w:tabs>
          <w:tab w:val="left" w:leader="underscore" w:pos="9768"/>
        </w:tabs>
        <w:jc w:val="center"/>
        <w:rPr>
          <w:rStyle w:val="FontStyle53"/>
          <w:bCs/>
          <w:sz w:val="28"/>
          <w:szCs w:val="28"/>
        </w:rPr>
      </w:pPr>
    </w:p>
    <w:p w:rsidR="005F1EE2" w:rsidRPr="00BB1B65" w:rsidRDefault="005F1EE2" w:rsidP="00A87544">
      <w:pPr>
        <w:pStyle w:val="Style15"/>
        <w:tabs>
          <w:tab w:val="left" w:leader="underscore" w:pos="9768"/>
        </w:tabs>
        <w:jc w:val="center"/>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9C3227" w:rsidRDefault="009C3227"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948C4" w:rsidRPr="00BB1B65" w:rsidRDefault="000948C4"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5F1EE2" w:rsidRPr="00DC11F5" w:rsidRDefault="005F1EE2" w:rsidP="00A64DC8">
      <w:pPr>
        <w:tabs>
          <w:tab w:val="left" w:pos="680"/>
          <w:tab w:val="left" w:pos="851"/>
        </w:tabs>
        <w:jc w:val="both"/>
        <w:rPr>
          <w:b/>
        </w:rPr>
      </w:pPr>
      <w:r w:rsidRPr="00DC11F5">
        <w:lastRenderedPageBreak/>
        <w:tab/>
        <w:t>Рабочая программа дисциплины «</w:t>
      </w:r>
      <w:r w:rsidRPr="002D5F69">
        <w:t>Инновационный менеджмент в регионе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proofErr w:type="gramStart"/>
      <w:r w:rsidRPr="00A64A4C">
        <w:t>Государственное</w:t>
      </w:r>
      <w:proofErr w:type="gramEnd"/>
      <w:r w:rsidRPr="00A64A4C">
        <w:t xml:space="preserve"> и муниципальное управление</w:t>
      </w:r>
      <w:r w:rsidRPr="00DC11F5">
        <w:t>.</w:t>
      </w:r>
    </w:p>
    <w:p w:rsidR="005F1EE2" w:rsidRDefault="005F1EE2"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xml:space="preserve">, </w:t>
      </w:r>
      <w:proofErr w:type="gramStart"/>
      <w:r w:rsidRPr="00407BFC">
        <w:t>формируем</w:t>
      </w:r>
      <w:r>
        <w:t>ой</w:t>
      </w:r>
      <w:proofErr w:type="gramEnd"/>
      <w:r w:rsidRPr="00407BFC">
        <w:t xml:space="preserve"> участниками образовательных отношений</w:t>
      </w:r>
      <w:r>
        <w:t xml:space="preserve"> учебного плана.</w:t>
      </w:r>
    </w:p>
    <w:p w:rsidR="005F1EE2" w:rsidRDefault="005F1EE2" w:rsidP="00830F79">
      <w:pPr>
        <w:ind w:firstLine="709"/>
        <w:jc w:val="both"/>
      </w:pPr>
      <w:r>
        <w:t>Практическая подготовка реализуется на основе:</w:t>
      </w:r>
    </w:p>
    <w:p w:rsidR="005F1EE2" w:rsidRDefault="005F1EE2"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F1EE2" w:rsidRDefault="005F1EE2" w:rsidP="00830F79">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5F1EE2" w:rsidRPr="00DC11F5" w:rsidRDefault="005F1EE2"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jc w:val="both"/>
      </w:pPr>
    </w:p>
    <w:p w:rsidR="005F1EE2" w:rsidRPr="00DC11F5" w:rsidRDefault="005F1EE2" w:rsidP="00A87544"/>
    <w:p w:rsidR="005F1EE2" w:rsidRPr="00DC11F5" w:rsidRDefault="005F1EE2" w:rsidP="00A87544"/>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ind w:firstLine="709"/>
        <w:jc w:val="both"/>
      </w:pPr>
    </w:p>
    <w:p w:rsidR="005F1EE2" w:rsidRPr="00DC11F5" w:rsidRDefault="005F1EE2" w:rsidP="00D00133">
      <w:pPr>
        <w:autoSpaceDE w:val="0"/>
        <w:autoSpaceDN w:val="0"/>
        <w:adjustRightInd w:val="0"/>
        <w:ind w:firstLine="709"/>
        <w:jc w:val="both"/>
      </w:pPr>
    </w:p>
    <w:p w:rsidR="005F1EE2" w:rsidRPr="00DC11F5" w:rsidRDefault="005F1EE2" w:rsidP="00D00133">
      <w:pPr>
        <w:autoSpaceDE w:val="0"/>
        <w:autoSpaceDN w:val="0"/>
        <w:adjustRightInd w:val="0"/>
        <w:jc w:val="both"/>
      </w:pPr>
    </w:p>
    <w:p w:rsidR="005F1EE2" w:rsidRPr="00DC11F5" w:rsidRDefault="005F1EE2" w:rsidP="00D00133">
      <w:pPr>
        <w:autoSpaceDE w:val="0"/>
        <w:autoSpaceDN w:val="0"/>
        <w:adjustRightInd w:val="0"/>
      </w:pPr>
    </w:p>
    <w:p w:rsidR="005F1EE2" w:rsidRPr="00DC11F5"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Pr="00DC11F5"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828"/>
        <w:gridCol w:w="4394"/>
      </w:tblGrid>
      <w:tr w:rsidR="005F1EE2" w:rsidRPr="00DC11F5" w:rsidTr="00A255B2">
        <w:tc>
          <w:tcPr>
            <w:tcW w:w="1730" w:type="dxa"/>
          </w:tcPr>
          <w:p w:rsidR="005F1EE2" w:rsidRPr="00C47BEF" w:rsidRDefault="005F1EE2" w:rsidP="001615E8">
            <w:pPr>
              <w:jc w:val="center"/>
              <w:rPr>
                <w:b/>
              </w:rPr>
            </w:pPr>
            <w:r w:rsidRPr="00C47BEF">
              <w:rPr>
                <w:b/>
              </w:rPr>
              <w:t>Компетенция</w:t>
            </w:r>
          </w:p>
        </w:tc>
        <w:tc>
          <w:tcPr>
            <w:tcW w:w="3828" w:type="dxa"/>
          </w:tcPr>
          <w:p w:rsidR="005F1EE2" w:rsidRPr="00C47BEF" w:rsidRDefault="005F1EE2" w:rsidP="001615E8">
            <w:pPr>
              <w:jc w:val="center"/>
              <w:rPr>
                <w:b/>
              </w:rPr>
            </w:pPr>
            <w:r w:rsidRPr="00C47BEF">
              <w:rPr>
                <w:b/>
              </w:rPr>
              <w:t>Индикаторы достижения компетенций</w:t>
            </w:r>
          </w:p>
        </w:tc>
        <w:tc>
          <w:tcPr>
            <w:tcW w:w="4394" w:type="dxa"/>
          </w:tcPr>
          <w:p w:rsidR="005F1EE2" w:rsidRPr="00C47BEF" w:rsidRDefault="005F1EE2" w:rsidP="001615E8">
            <w:pPr>
              <w:jc w:val="center"/>
              <w:rPr>
                <w:b/>
              </w:rPr>
            </w:pPr>
            <w:r w:rsidRPr="00C47BEF">
              <w:rPr>
                <w:b/>
              </w:rPr>
              <w:t>Планируемые результаты обучения по дисциплине</w:t>
            </w:r>
          </w:p>
        </w:tc>
      </w:tr>
      <w:tr w:rsidR="005F1EE2" w:rsidRPr="00DC11F5" w:rsidTr="00A255B2">
        <w:trPr>
          <w:trHeight w:val="416"/>
        </w:trPr>
        <w:tc>
          <w:tcPr>
            <w:tcW w:w="1730" w:type="dxa"/>
            <w:tcBorders>
              <w:top w:val="single" w:sz="4" w:space="0" w:color="000000"/>
              <w:left w:val="single" w:sz="4" w:space="0" w:color="000000"/>
              <w:bottom w:val="single" w:sz="4" w:space="0" w:color="000000"/>
              <w:right w:val="single" w:sz="4" w:space="0" w:color="000000"/>
            </w:tcBorders>
          </w:tcPr>
          <w:p w:rsidR="005F1EE2" w:rsidRPr="00F13FB1" w:rsidRDefault="005F1EE2" w:rsidP="004B7DAD">
            <w:pPr>
              <w:pStyle w:val="TableParagraph"/>
              <w:spacing w:line="247" w:lineRule="exact"/>
              <w:ind w:left="58"/>
              <w:jc w:val="both"/>
              <w:rPr>
                <w:sz w:val="24"/>
                <w:szCs w:val="24"/>
              </w:rPr>
            </w:pPr>
            <w:r w:rsidRPr="00F13FB1">
              <w:rPr>
                <w:sz w:val="24"/>
                <w:szCs w:val="24"/>
              </w:rPr>
              <w:t>УК-1</w:t>
            </w:r>
          </w:p>
          <w:p w:rsidR="005F1EE2" w:rsidRPr="00C47BEF" w:rsidRDefault="005F1EE2" w:rsidP="004B7DAD">
            <w:r w:rsidRPr="00F13FB1">
              <w:t xml:space="preserve">Способен осуществлять </w:t>
            </w:r>
            <w:r w:rsidRPr="00F13FB1">
              <w:rPr>
                <w:spacing w:val="-4"/>
              </w:rPr>
              <w:t xml:space="preserve">поиск, </w:t>
            </w:r>
            <w:r w:rsidRPr="00F13FB1">
              <w:t xml:space="preserve">критический анализ и синтез информации, применять системный подход для решения </w:t>
            </w:r>
            <w:proofErr w:type="spellStart"/>
            <w:r w:rsidRPr="00F13FB1">
              <w:t>поставленныхзадач</w:t>
            </w:r>
            <w:proofErr w:type="spellEnd"/>
          </w:p>
        </w:tc>
        <w:tc>
          <w:tcPr>
            <w:tcW w:w="3828" w:type="dxa"/>
            <w:tcBorders>
              <w:top w:val="single" w:sz="4" w:space="0" w:color="000000"/>
              <w:left w:val="single" w:sz="4" w:space="0" w:color="000000"/>
              <w:bottom w:val="single" w:sz="4" w:space="0" w:color="000000"/>
              <w:right w:val="single" w:sz="4" w:space="0" w:color="000000"/>
            </w:tcBorders>
          </w:tcPr>
          <w:p w:rsidR="005F1EE2" w:rsidRPr="00F13FB1" w:rsidRDefault="005F1EE2" w:rsidP="004B7DAD">
            <w:pPr>
              <w:pStyle w:val="TableParagraph"/>
              <w:spacing w:line="235" w:lineRule="auto"/>
              <w:ind w:left="58"/>
              <w:jc w:val="both"/>
              <w:rPr>
                <w:bCs/>
                <w:sz w:val="24"/>
                <w:szCs w:val="24"/>
              </w:rPr>
            </w:pPr>
            <w:r w:rsidRPr="00F13FB1">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F1EE2" w:rsidRPr="00F13FB1" w:rsidRDefault="005F1EE2" w:rsidP="004B7DAD">
            <w:pPr>
              <w:pStyle w:val="TableParagraph"/>
              <w:spacing w:before="2"/>
              <w:ind w:left="58"/>
              <w:jc w:val="both"/>
              <w:rPr>
                <w:bCs/>
                <w:sz w:val="24"/>
                <w:szCs w:val="24"/>
              </w:rPr>
            </w:pPr>
            <w:r w:rsidRPr="00F13FB1">
              <w:rPr>
                <w:bCs/>
                <w:sz w:val="24"/>
                <w:szCs w:val="24"/>
              </w:rPr>
              <w:t>УК-1.2. Умеет анализировать и систематизировать, и синтезировать информацию, профессиональной деятельности</w:t>
            </w:r>
          </w:p>
          <w:p w:rsidR="005F1EE2" w:rsidRPr="00C47BEF" w:rsidRDefault="005F1EE2" w:rsidP="004B7DAD">
            <w:pPr>
              <w:autoSpaceDE w:val="0"/>
              <w:autoSpaceDN w:val="0"/>
              <w:adjustRightInd w:val="0"/>
              <w:jc w:val="both"/>
              <w:rPr>
                <w:lang w:eastAsia="en-US"/>
              </w:rPr>
            </w:pPr>
            <w:r w:rsidRPr="00F13FB1">
              <w:rPr>
                <w:bCs/>
              </w:rPr>
              <w:t>УК-1.3. Владеет навыками поиска информации и практической работы с информационными источниками;</w:t>
            </w:r>
            <w:r w:rsidRPr="00F13FB1">
              <w:t xml:space="preserve"> владеет методами принятия решений</w:t>
            </w:r>
          </w:p>
        </w:tc>
        <w:tc>
          <w:tcPr>
            <w:tcW w:w="4394" w:type="dxa"/>
          </w:tcPr>
          <w:p w:rsidR="005F1EE2" w:rsidRDefault="005F1EE2" w:rsidP="004B7DAD">
            <w:pPr>
              <w:tabs>
                <w:tab w:val="left" w:pos="851"/>
              </w:tabs>
              <w:jc w:val="both"/>
            </w:pPr>
            <w:r>
              <w:t>Знать:</w:t>
            </w:r>
          </w:p>
          <w:p w:rsidR="005F1EE2" w:rsidRDefault="005F1EE2" w:rsidP="004B7DAD">
            <w:pPr>
              <w:tabs>
                <w:tab w:val="left" w:pos="851"/>
              </w:tabs>
              <w:jc w:val="both"/>
            </w:pPr>
            <w:r>
              <w:t>- основные подходы в инновационном менеджменте;</w:t>
            </w:r>
          </w:p>
          <w:p w:rsidR="005F1EE2" w:rsidRDefault="005F1EE2" w:rsidP="004B7DAD">
            <w:pPr>
              <w:tabs>
                <w:tab w:val="left" w:pos="851"/>
              </w:tabs>
              <w:jc w:val="both"/>
            </w:pPr>
            <w:r>
              <w:t>- методы анализа информации;</w:t>
            </w:r>
          </w:p>
          <w:p w:rsidR="005F1EE2" w:rsidRDefault="005F1EE2" w:rsidP="004B7DAD">
            <w:pPr>
              <w:tabs>
                <w:tab w:val="left" w:pos="851"/>
              </w:tabs>
              <w:jc w:val="both"/>
            </w:pPr>
            <w:r>
              <w:t>- м</w:t>
            </w:r>
            <w:r w:rsidRPr="00045EDD">
              <w:t>етодологические основы принятия решений</w:t>
            </w:r>
            <w:r>
              <w:t xml:space="preserve"> в инновационном менеджменте</w:t>
            </w:r>
          </w:p>
          <w:p w:rsidR="005F1EE2" w:rsidRDefault="005F1EE2" w:rsidP="004B7DAD">
            <w:pPr>
              <w:tabs>
                <w:tab w:val="left" w:pos="851"/>
              </w:tabs>
              <w:jc w:val="both"/>
            </w:pPr>
            <w:r>
              <w:t>Уметь:</w:t>
            </w:r>
          </w:p>
          <w:p w:rsidR="005F1EE2" w:rsidRDefault="005F1EE2" w:rsidP="004B7DAD">
            <w:pPr>
              <w:tabs>
                <w:tab w:val="left" w:pos="851"/>
              </w:tabs>
              <w:jc w:val="both"/>
              <w:rPr>
                <w:bCs/>
              </w:rPr>
            </w:pPr>
            <w:r>
              <w:rPr>
                <w:bCs/>
              </w:rPr>
              <w:t xml:space="preserve">- пользоваться методами </w:t>
            </w:r>
            <w:r w:rsidRPr="00F13FB1">
              <w:rPr>
                <w:bCs/>
              </w:rPr>
              <w:t>анализ</w:t>
            </w:r>
            <w:r>
              <w:rPr>
                <w:bCs/>
              </w:rPr>
              <w:t>а</w:t>
            </w:r>
            <w:r w:rsidRPr="00F13FB1">
              <w:rPr>
                <w:bCs/>
              </w:rPr>
              <w:t xml:space="preserve"> и системати</w:t>
            </w:r>
            <w:r>
              <w:rPr>
                <w:bCs/>
              </w:rPr>
              <w:t>зации</w:t>
            </w:r>
            <w:r w:rsidRPr="00F13FB1">
              <w:rPr>
                <w:bCs/>
              </w:rPr>
              <w:t xml:space="preserve"> информаци</w:t>
            </w:r>
            <w:r>
              <w:rPr>
                <w:bCs/>
              </w:rPr>
              <w:t>и;</w:t>
            </w:r>
          </w:p>
          <w:p w:rsidR="005F1EE2" w:rsidRDefault="005F1EE2" w:rsidP="004B7DAD">
            <w:pPr>
              <w:tabs>
                <w:tab w:val="left" w:pos="851"/>
              </w:tabs>
              <w:jc w:val="both"/>
              <w:rPr>
                <w:bCs/>
              </w:rPr>
            </w:pPr>
            <w:r>
              <w:rPr>
                <w:bCs/>
              </w:rPr>
              <w:t xml:space="preserve">-  </w:t>
            </w:r>
            <w:r w:rsidRPr="00F13FB1">
              <w:rPr>
                <w:bCs/>
              </w:rPr>
              <w:t xml:space="preserve">оценивать эффективность процедур анализа проблем и принятия решений </w:t>
            </w:r>
            <w:proofErr w:type="spellStart"/>
            <w:r w:rsidRPr="00F13FB1">
              <w:rPr>
                <w:bCs/>
              </w:rPr>
              <w:t>в</w:t>
            </w:r>
            <w:r w:rsidRPr="004B7DAD">
              <w:rPr>
                <w:bCs/>
              </w:rPr>
              <w:t>инновационном</w:t>
            </w:r>
            <w:proofErr w:type="spellEnd"/>
            <w:r w:rsidRPr="004B7DAD">
              <w:rPr>
                <w:bCs/>
              </w:rPr>
              <w:t xml:space="preserve"> менеджменте</w:t>
            </w:r>
          </w:p>
          <w:p w:rsidR="005F1EE2" w:rsidRDefault="005F1EE2" w:rsidP="004B7DAD">
            <w:pPr>
              <w:tabs>
                <w:tab w:val="left" w:pos="851"/>
              </w:tabs>
              <w:jc w:val="both"/>
              <w:rPr>
                <w:bCs/>
              </w:rPr>
            </w:pPr>
            <w:r>
              <w:rPr>
                <w:bCs/>
              </w:rPr>
              <w:t>Владеть:</w:t>
            </w:r>
          </w:p>
          <w:p w:rsidR="005F1EE2" w:rsidRDefault="005F1EE2" w:rsidP="004B7DAD">
            <w:pPr>
              <w:tabs>
                <w:tab w:val="left" w:pos="851"/>
              </w:tabs>
              <w:jc w:val="both"/>
            </w:pPr>
            <w:r>
              <w:rPr>
                <w:bCs/>
              </w:rPr>
              <w:t xml:space="preserve">- </w:t>
            </w:r>
            <w:r w:rsidRPr="00F13FB1">
              <w:rPr>
                <w:bCs/>
              </w:rPr>
              <w:t xml:space="preserve">навыками поиска </w:t>
            </w:r>
            <w:r>
              <w:rPr>
                <w:bCs/>
              </w:rPr>
              <w:t xml:space="preserve">необходимой </w:t>
            </w:r>
            <w:r w:rsidRPr="00F13FB1">
              <w:rPr>
                <w:bCs/>
              </w:rPr>
              <w:t>информации;</w:t>
            </w:r>
          </w:p>
          <w:p w:rsidR="005F1EE2" w:rsidRPr="00C47BEF" w:rsidRDefault="005F1EE2" w:rsidP="004B7DAD">
            <w:pPr>
              <w:tabs>
                <w:tab w:val="left" w:pos="300"/>
                <w:tab w:val="left" w:pos="851"/>
              </w:tabs>
              <w:jc w:val="both"/>
            </w:pPr>
            <w:r>
              <w:t>-</w:t>
            </w:r>
            <w:r w:rsidRPr="00F13FB1">
              <w:t xml:space="preserve"> методами принятия решений</w:t>
            </w:r>
            <w:r>
              <w:t xml:space="preserve"> в области </w:t>
            </w:r>
            <w:r w:rsidRPr="004B7DAD">
              <w:t xml:space="preserve"> инновационно</w:t>
            </w:r>
            <w:r>
              <w:t>го</w:t>
            </w:r>
            <w:r w:rsidRPr="004B7DAD">
              <w:t xml:space="preserve"> менеджмент</w:t>
            </w:r>
            <w:r>
              <w:t>а</w:t>
            </w:r>
          </w:p>
        </w:tc>
      </w:tr>
      <w:tr w:rsidR="005F1EE2" w:rsidRPr="00DC11F5" w:rsidTr="00A255B2">
        <w:trPr>
          <w:trHeight w:val="416"/>
        </w:trPr>
        <w:tc>
          <w:tcPr>
            <w:tcW w:w="1730" w:type="dxa"/>
          </w:tcPr>
          <w:p w:rsidR="005F1EE2" w:rsidRPr="00432037" w:rsidRDefault="005F1EE2" w:rsidP="00ED019F">
            <w:pPr>
              <w:jc w:val="both"/>
            </w:pPr>
            <w:r w:rsidRPr="00432037">
              <w:t xml:space="preserve">ПК-5 </w:t>
            </w:r>
          </w:p>
          <w:p w:rsidR="005F1EE2" w:rsidRPr="00432037" w:rsidRDefault="005F1EE2" w:rsidP="00ED019F">
            <w:pPr>
              <w:jc w:val="both"/>
            </w:pPr>
            <w:r w:rsidRPr="00432037">
              <w:t>способность разрабатывать социально-экономические проекты (программы</w:t>
            </w:r>
          </w:p>
          <w:p w:rsidR="005F1EE2" w:rsidRPr="00432037" w:rsidRDefault="005F1EE2" w:rsidP="00ED019F">
            <w:pPr>
              <w:jc w:val="both"/>
            </w:pPr>
            <w:r w:rsidRPr="00432037">
              <w:t>развития), оценивать экономические, социальные, политические условия и последствия</w:t>
            </w:r>
          </w:p>
          <w:p w:rsidR="005F1EE2" w:rsidRPr="00C47BEF" w:rsidRDefault="005F1EE2" w:rsidP="00ED019F">
            <w:r w:rsidRPr="00432037">
              <w:t xml:space="preserve">реализации государственных (муниципальных) программ </w:t>
            </w:r>
          </w:p>
        </w:tc>
        <w:tc>
          <w:tcPr>
            <w:tcW w:w="3828" w:type="dxa"/>
          </w:tcPr>
          <w:p w:rsidR="005F1EE2" w:rsidRPr="00E2043F" w:rsidRDefault="005F1EE2" w:rsidP="00ED019F">
            <w:pPr>
              <w:autoSpaceDE w:val="0"/>
              <w:autoSpaceDN w:val="0"/>
              <w:adjustRightInd w:val="0"/>
              <w:jc w:val="both"/>
              <w:rPr>
                <w:b/>
              </w:rPr>
            </w:pPr>
            <w:r w:rsidRPr="00E2043F">
              <w:rPr>
                <w:b/>
              </w:rPr>
              <w:t>ПК-5.1</w:t>
            </w:r>
          </w:p>
          <w:p w:rsidR="005F1EE2" w:rsidRPr="00432037" w:rsidRDefault="005F1EE2" w:rsidP="00ED019F">
            <w:pPr>
              <w:autoSpaceDE w:val="0"/>
              <w:autoSpaceDN w:val="0"/>
              <w:adjustRightInd w:val="0"/>
              <w:jc w:val="both"/>
            </w:pPr>
            <w:r w:rsidRPr="00432037">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5F1EE2" w:rsidRPr="00432037" w:rsidRDefault="005F1EE2" w:rsidP="00ED019F">
            <w:pPr>
              <w:autoSpaceDE w:val="0"/>
              <w:autoSpaceDN w:val="0"/>
              <w:adjustRightInd w:val="0"/>
              <w:jc w:val="both"/>
            </w:pPr>
            <w:r w:rsidRPr="00432037">
              <w:t>составления прогнозов и</w:t>
            </w:r>
          </w:p>
          <w:p w:rsidR="005F1EE2" w:rsidRPr="00432037" w:rsidRDefault="005F1EE2" w:rsidP="00ED019F">
            <w:pPr>
              <w:autoSpaceDE w:val="0"/>
              <w:autoSpaceDN w:val="0"/>
              <w:adjustRightInd w:val="0"/>
              <w:jc w:val="both"/>
            </w:pPr>
            <w:r w:rsidRPr="00432037">
              <w:t>планов на различных</w:t>
            </w:r>
          </w:p>
          <w:p w:rsidR="005F1EE2" w:rsidRPr="00432037" w:rsidRDefault="005F1EE2" w:rsidP="00ED019F">
            <w:pPr>
              <w:autoSpaceDE w:val="0"/>
              <w:autoSpaceDN w:val="0"/>
              <w:adjustRightInd w:val="0"/>
              <w:jc w:val="both"/>
            </w:pPr>
            <w:r w:rsidRPr="00432037">
              <w:t>уровнях управления; теоретико-методологические основы организации инновационного процесса и</w:t>
            </w:r>
          </w:p>
          <w:p w:rsidR="005F1EE2" w:rsidRPr="00432037" w:rsidRDefault="005F1EE2" w:rsidP="00ED019F">
            <w:pPr>
              <w:autoSpaceDE w:val="0"/>
              <w:autoSpaceDN w:val="0"/>
              <w:adjustRightInd w:val="0"/>
              <w:jc w:val="both"/>
            </w:pPr>
            <w:r w:rsidRPr="00432037">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5F1EE2" w:rsidRPr="00432037" w:rsidRDefault="005F1EE2" w:rsidP="00ED019F">
            <w:pPr>
              <w:autoSpaceDE w:val="0"/>
              <w:autoSpaceDN w:val="0"/>
              <w:adjustRightInd w:val="0"/>
              <w:jc w:val="both"/>
            </w:pPr>
            <w:r w:rsidRPr="00432037">
              <w:t>ПК-5.2</w:t>
            </w:r>
          </w:p>
          <w:p w:rsidR="005F1EE2" w:rsidRPr="00432037" w:rsidRDefault="005F1EE2" w:rsidP="00ED019F">
            <w:pPr>
              <w:autoSpaceDE w:val="0"/>
              <w:autoSpaceDN w:val="0"/>
              <w:adjustRightInd w:val="0"/>
              <w:jc w:val="both"/>
            </w:pPr>
            <w:r w:rsidRPr="00E2043F">
              <w:rPr>
                <w:b/>
              </w:rPr>
              <w:lastRenderedPageBreak/>
              <w:t>Умеет:</w:t>
            </w:r>
            <w:r w:rsidRPr="00432037">
              <w:t xml:space="preserve"> использовать количественные и качественные методы для проведения научных</w:t>
            </w:r>
          </w:p>
          <w:p w:rsidR="005F1EE2" w:rsidRPr="00432037" w:rsidRDefault="005F1EE2" w:rsidP="00ED019F">
            <w:pPr>
              <w:autoSpaceDE w:val="0"/>
              <w:autoSpaceDN w:val="0"/>
              <w:adjustRightInd w:val="0"/>
              <w:jc w:val="both"/>
            </w:pPr>
            <w:r w:rsidRPr="00432037">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5F1EE2" w:rsidRPr="00432037" w:rsidRDefault="005F1EE2" w:rsidP="00ED019F">
            <w:pPr>
              <w:autoSpaceDE w:val="0"/>
              <w:autoSpaceDN w:val="0"/>
              <w:adjustRightInd w:val="0"/>
              <w:jc w:val="both"/>
            </w:pPr>
            <w:r w:rsidRPr="00432037">
              <w:t>другие источники информации для анализа их процесса управления инновациями, проводить интегральную оценку социального развития</w:t>
            </w:r>
          </w:p>
          <w:p w:rsidR="005F1EE2" w:rsidRPr="00432037" w:rsidRDefault="005F1EE2" w:rsidP="00ED019F">
            <w:pPr>
              <w:autoSpaceDE w:val="0"/>
              <w:autoSpaceDN w:val="0"/>
              <w:adjustRightInd w:val="0"/>
              <w:jc w:val="both"/>
            </w:pPr>
            <w:r w:rsidRPr="00432037">
              <w:t>ПК-5.3</w:t>
            </w:r>
          </w:p>
          <w:p w:rsidR="005F1EE2" w:rsidRPr="00432037" w:rsidRDefault="005F1EE2" w:rsidP="00ED019F">
            <w:pPr>
              <w:autoSpaceDE w:val="0"/>
              <w:autoSpaceDN w:val="0"/>
              <w:adjustRightInd w:val="0"/>
              <w:jc w:val="both"/>
            </w:pPr>
            <w:r w:rsidRPr="00E2043F">
              <w:rPr>
                <w:b/>
              </w:rPr>
              <w:t>Владеет:</w:t>
            </w:r>
            <w:r w:rsidRPr="00432037">
              <w:t xml:space="preserve"> методами экономического</w:t>
            </w:r>
          </w:p>
          <w:p w:rsidR="005F1EE2" w:rsidRPr="00432037" w:rsidRDefault="005F1EE2" w:rsidP="00ED019F">
            <w:pPr>
              <w:autoSpaceDE w:val="0"/>
              <w:autoSpaceDN w:val="0"/>
              <w:adjustRightInd w:val="0"/>
              <w:jc w:val="both"/>
            </w:pPr>
            <w:r w:rsidRPr="00432037">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5F1EE2" w:rsidRPr="00432037" w:rsidRDefault="005F1EE2" w:rsidP="00ED019F">
            <w:pPr>
              <w:autoSpaceDE w:val="0"/>
              <w:autoSpaceDN w:val="0"/>
              <w:adjustRightInd w:val="0"/>
              <w:jc w:val="both"/>
            </w:pPr>
            <w:r w:rsidRPr="00432037">
              <w:t>муниципальном уровне;</w:t>
            </w:r>
          </w:p>
          <w:p w:rsidR="005F1EE2" w:rsidRPr="00C47BEF" w:rsidRDefault="005F1EE2" w:rsidP="00ED019F">
            <w:pPr>
              <w:autoSpaceDE w:val="0"/>
              <w:autoSpaceDN w:val="0"/>
              <w:adjustRightInd w:val="0"/>
              <w:jc w:val="both"/>
              <w:rPr>
                <w:lang w:eastAsia="en-US"/>
              </w:rPr>
            </w:pPr>
            <w:r w:rsidRPr="00432037">
              <w:t xml:space="preserve"> навыками планирования, контроля и координации инновационной деятельности, осуществления процесса управления инновациями</w:t>
            </w:r>
          </w:p>
        </w:tc>
        <w:tc>
          <w:tcPr>
            <w:tcW w:w="4394" w:type="dxa"/>
          </w:tcPr>
          <w:p w:rsidR="005F1EE2" w:rsidRDefault="005F1EE2" w:rsidP="00ED019F">
            <w:pPr>
              <w:pStyle w:val="Default"/>
              <w:jc w:val="both"/>
            </w:pPr>
            <w:proofErr w:type="spellStart"/>
            <w:r w:rsidRPr="00E2043F">
              <w:rPr>
                <w:b/>
                <w:bCs/>
                <w:iCs/>
              </w:rPr>
              <w:lastRenderedPageBreak/>
              <w:t>Уметь:</w:t>
            </w:r>
            <w:r>
              <w:t>применять</w:t>
            </w:r>
            <w:proofErr w:type="spellEnd"/>
            <w:r>
              <w:t xml:space="preserve"> полученные знания в управлении инновационными процессами </w:t>
            </w:r>
            <w:proofErr w:type="spellStart"/>
            <w:r>
              <w:t>врегионах</w:t>
            </w:r>
            <w:proofErr w:type="spellEnd"/>
            <w:r>
              <w:t>; проводить социологические исследования различных элементов инновационного процесса, инфраструктуры, климата и ориентации региона на создание новаций и внедрение инноваций; прогнозировать и оценивать реальную динамику инновационных процессов;</w:t>
            </w:r>
          </w:p>
          <w:p w:rsidR="005F1EE2" w:rsidRPr="00432037" w:rsidRDefault="005F1EE2" w:rsidP="00ED019F">
            <w:pPr>
              <w:pStyle w:val="Default"/>
              <w:jc w:val="both"/>
            </w:pPr>
            <w:r>
              <w:t>анализировать процессы в сфере инновационного развития региона, определять направления, цели и этапы и методы совершенствования инновационной деятельности; использовать методы социологии и экономики инноваций для анализа региональных социально-экономических процессов</w:t>
            </w:r>
          </w:p>
          <w:p w:rsidR="005F1EE2" w:rsidRDefault="005F1EE2" w:rsidP="00ED019F">
            <w:pPr>
              <w:pStyle w:val="Default"/>
              <w:jc w:val="both"/>
            </w:pPr>
            <w:proofErr w:type="spellStart"/>
            <w:r w:rsidRPr="00E2043F">
              <w:rPr>
                <w:b/>
                <w:bCs/>
                <w:iCs/>
              </w:rPr>
              <w:t>Знать:</w:t>
            </w:r>
            <w:r>
              <w:t>историю</w:t>
            </w:r>
            <w:proofErr w:type="spellEnd"/>
            <w:r>
              <w:t xml:space="preserve"> становления научных взглядов на инновационные процессы в обществе;</w:t>
            </w:r>
          </w:p>
          <w:p w:rsidR="005F1EE2" w:rsidRPr="00432037" w:rsidRDefault="005F1EE2" w:rsidP="00ED019F">
            <w:pPr>
              <w:pStyle w:val="Default"/>
              <w:jc w:val="both"/>
              <w:rPr>
                <w:bCs/>
                <w:iCs/>
              </w:rPr>
            </w:pPr>
            <w:r>
              <w:t xml:space="preserve">содержание современных теорий и концепций инновационного развития; специфические особенности инновационной деятельности в регионе; </w:t>
            </w:r>
            <w:r>
              <w:lastRenderedPageBreak/>
              <w:t>основы региональной инновационной системы и ее составляющие; показатели инновационной деятельности региона; факторы детерминации инновационной деятельности, содержание и основные направления государственной поддержки в сфере развития образования и инноваций в регионах</w:t>
            </w:r>
          </w:p>
          <w:p w:rsidR="005F1EE2" w:rsidRPr="00432037" w:rsidRDefault="005F1EE2" w:rsidP="009F0CDA">
            <w:pPr>
              <w:pStyle w:val="Default"/>
              <w:jc w:val="both"/>
            </w:pPr>
            <w:proofErr w:type="spellStart"/>
            <w:r w:rsidRPr="00E2043F">
              <w:rPr>
                <w:b/>
                <w:bCs/>
                <w:iCs/>
              </w:rPr>
              <w:t>Владеть:</w:t>
            </w:r>
            <w:r>
              <w:t>методами</w:t>
            </w:r>
            <w:proofErr w:type="spellEnd"/>
            <w:r>
              <w:t xml:space="preserve"> критического анализа отечественной и зарубежной </w:t>
            </w:r>
            <w:proofErr w:type="spellStart"/>
            <w:r>
              <w:t>практикиинновационных</w:t>
            </w:r>
            <w:proofErr w:type="spellEnd"/>
            <w:r>
              <w:t xml:space="preserve"> преобразований, в условиях динамично изменяющейся социально-экономической действительности; навыками использования современных методов для развития интеллектуального потенциала и его целенаправленной реализации при создании новаций и внедрении инноваций на практике.</w:t>
            </w:r>
          </w:p>
          <w:p w:rsidR="005F1EE2" w:rsidRPr="00C47BEF" w:rsidRDefault="005F1EE2" w:rsidP="00ED019F">
            <w:pPr>
              <w:tabs>
                <w:tab w:val="left" w:pos="300"/>
              </w:tabs>
              <w:jc w:val="both"/>
            </w:pPr>
          </w:p>
        </w:tc>
      </w:tr>
    </w:tbl>
    <w:p w:rsidR="005F1EE2" w:rsidRDefault="005F1EE2" w:rsidP="00E67765">
      <w:pPr>
        <w:tabs>
          <w:tab w:val="left" w:pos="6131"/>
        </w:tabs>
        <w:autoSpaceDE w:val="0"/>
        <w:autoSpaceDN w:val="0"/>
        <w:adjustRightInd w:val="0"/>
        <w:ind w:left="142"/>
        <w:jc w:val="both"/>
        <w:rPr>
          <w:b/>
          <w:bCs/>
          <w:iCs/>
        </w:rPr>
      </w:pPr>
    </w:p>
    <w:p w:rsidR="005F1EE2" w:rsidRDefault="005F1EE2" w:rsidP="00E67765">
      <w:pPr>
        <w:tabs>
          <w:tab w:val="left" w:pos="6131"/>
        </w:tabs>
        <w:autoSpaceDE w:val="0"/>
        <w:autoSpaceDN w:val="0"/>
        <w:adjustRightInd w:val="0"/>
        <w:ind w:left="142"/>
        <w:jc w:val="both"/>
        <w:rPr>
          <w:b/>
          <w:bCs/>
          <w:iCs/>
        </w:rPr>
      </w:pPr>
    </w:p>
    <w:p w:rsidR="005F1EE2" w:rsidRPr="00DC11F5" w:rsidRDefault="005F1EE2"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F1EE2" w:rsidRDefault="005F1EE2"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5F1EE2" w:rsidRPr="006237AC" w:rsidRDefault="005F1EE2"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F1EE2" w:rsidRPr="00DC11F5" w:rsidRDefault="005F1EE2"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5F1EE2" w:rsidRDefault="005F1EE2"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5F1EE2" w:rsidRDefault="005F1EE2"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9"/>
        <w:gridCol w:w="2764"/>
      </w:tblGrid>
      <w:tr w:rsidR="005F1EE2" w:rsidRPr="00DC11F5" w:rsidTr="007B50EA">
        <w:trPr>
          <w:trHeight w:val="582"/>
        </w:trPr>
        <w:tc>
          <w:tcPr>
            <w:tcW w:w="1565" w:type="dxa"/>
          </w:tcPr>
          <w:p w:rsidR="005F1EE2" w:rsidRPr="00DC11F5" w:rsidRDefault="005F1EE2" w:rsidP="00E312DA">
            <w:pPr>
              <w:suppressAutoHyphens/>
              <w:spacing w:line="216" w:lineRule="auto"/>
              <w:jc w:val="both"/>
            </w:pPr>
            <w:r w:rsidRPr="00DC11F5">
              <w:t>Код компетенции</w:t>
            </w:r>
          </w:p>
        </w:tc>
        <w:tc>
          <w:tcPr>
            <w:tcW w:w="2392" w:type="dxa"/>
          </w:tcPr>
          <w:p w:rsidR="005F1EE2" w:rsidRPr="00DC11F5" w:rsidRDefault="005F1EE2" w:rsidP="00E312DA">
            <w:pPr>
              <w:suppressAutoHyphens/>
              <w:spacing w:line="216" w:lineRule="auto"/>
              <w:jc w:val="both"/>
            </w:pPr>
            <w:r w:rsidRPr="00DC11F5">
              <w:t>Предшествующие дисциплины</w:t>
            </w:r>
          </w:p>
        </w:tc>
        <w:tc>
          <w:tcPr>
            <w:tcW w:w="2842" w:type="dxa"/>
          </w:tcPr>
          <w:p w:rsidR="005F1EE2" w:rsidRPr="00DC11F5" w:rsidRDefault="005F1EE2" w:rsidP="00E312DA">
            <w:pPr>
              <w:suppressAutoHyphens/>
              <w:spacing w:line="216" w:lineRule="auto"/>
              <w:jc w:val="both"/>
            </w:pPr>
            <w:r w:rsidRPr="00DC11F5">
              <w:t>Параллельно осваиваемые</w:t>
            </w:r>
          </w:p>
        </w:tc>
        <w:tc>
          <w:tcPr>
            <w:tcW w:w="2832" w:type="dxa"/>
          </w:tcPr>
          <w:p w:rsidR="005F1EE2" w:rsidRPr="00DC11F5" w:rsidRDefault="005F1EE2" w:rsidP="00E312DA">
            <w:pPr>
              <w:suppressAutoHyphens/>
              <w:spacing w:line="216" w:lineRule="auto"/>
              <w:jc w:val="both"/>
            </w:pPr>
            <w:r w:rsidRPr="00DC11F5">
              <w:t>Последующие дисциплины</w:t>
            </w:r>
          </w:p>
        </w:tc>
      </w:tr>
      <w:tr w:rsidR="005F1EE2" w:rsidRPr="00DC11F5" w:rsidTr="005C567A">
        <w:tc>
          <w:tcPr>
            <w:tcW w:w="1565" w:type="dxa"/>
          </w:tcPr>
          <w:p w:rsidR="005F1EE2" w:rsidRDefault="005F1EE2" w:rsidP="00E312DA">
            <w:pPr>
              <w:suppressAutoHyphens/>
              <w:spacing w:line="216" w:lineRule="auto"/>
              <w:jc w:val="both"/>
            </w:pPr>
            <w:r>
              <w:t>УК-1</w:t>
            </w:r>
          </w:p>
        </w:tc>
        <w:tc>
          <w:tcPr>
            <w:tcW w:w="2392" w:type="dxa"/>
          </w:tcPr>
          <w:p w:rsidR="005F1EE2" w:rsidRDefault="005F1EE2" w:rsidP="00E312DA">
            <w:pPr>
              <w:suppressAutoHyphens/>
              <w:spacing w:line="216" w:lineRule="auto"/>
              <w:jc w:val="both"/>
            </w:pPr>
            <w:r w:rsidRPr="00441D7F">
              <w:t>Философия</w:t>
            </w:r>
          </w:p>
          <w:p w:rsidR="005F1EE2" w:rsidRDefault="005F1EE2" w:rsidP="00E312DA">
            <w:pPr>
              <w:suppressAutoHyphens/>
              <w:spacing w:line="216" w:lineRule="auto"/>
              <w:jc w:val="both"/>
            </w:pPr>
            <w:r w:rsidRPr="00441D7F">
              <w:t>Математика</w:t>
            </w:r>
          </w:p>
          <w:p w:rsidR="005F1EE2" w:rsidRDefault="005F1EE2" w:rsidP="00E312DA">
            <w:pPr>
              <w:suppressAutoHyphens/>
              <w:spacing w:line="216" w:lineRule="auto"/>
              <w:jc w:val="both"/>
            </w:pPr>
            <w:r w:rsidRPr="00C32D0C">
              <w:t>Стратегический менеджмент</w:t>
            </w:r>
          </w:p>
          <w:p w:rsidR="005F1EE2" w:rsidRDefault="005F1EE2" w:rsidP="00E312DA">
            <w:pPr>
              <w:suppressAutoHyphens/>
              <w:spacing w:line="216" w:lineRule="auto"/>
              <w:jc w:val="both"/>
            </w:pPr>
            <w:r w:rsidRPr="00436048">
              <w:t>Методы принятия управленческих решений</w:t>
            </w:r>
          </w:p>
          <w:p w:rsidR="005F1EE2" w:rsidRPr="00B00843" w:rsidRDefault="005F1EE2" w:rsidP="00E312DA">
            <w:pPr>
              <w:suppressAutoHyphens/>
              <w:spacing w:line="216" w:lineRule="auto"/>
              <w:jc w:val="both"/>
              <w:rPr>
                <w:highlight w:val="yellow"/>
              </w:rPr>
            </w:pPr>
            <w:r w:rsidRPr="00E5597C">
              <w:t>Политическая география</w:t>
            </w:r>
          </w:p>
        </w:tc>
        <w:tc>
          <w:tcPr>
            <w:tcW w:w="2842" w:type="dxa"/>
          </w:tcPr>
          <w:p w:rsidR="005F1EE2" w:rsidRPr="00B00843" w:rsidRDefault="005F1EE2" w:rsidP="007B50EA">
            <w:pPr>
              <w:suppressAutoHyphens/>
              <w:spacing w:line="216" w:lineRule="auto"/>
              <w:rPr>
                <w:highlight w:val="yellow"/>
              </w:rPr>
            </w:pPr>
            <w:r w:rsidRPr="00D852E8">
              <w:t>Управление инвестиционными проектами в региональных и муниципальных органах власти</w:t>
            </w:r>
          </w:p>
        </w:tc>
        <w:tc>
          <w:tcPr>
            <w:tcW w:w="2832" w:type="dxa"/>
          </w:tcPr>
          <w:p w:rsidR="005F1EE2" w:rsidRPr="00B00843" w:rsidRDefault="005F1EE2" w:rsidP="00E312DA">
            <w:pPr>
              <w:suppressAutoHyphens/>
              <w:spacing w:line="216" w:lineRule="auto"/>
              <w:jc w:val="both"/>
              <w:rPr>
                <w:highlight w:val="yellow"/>
              </w:rPr>
            </w:pPr>
          </w:p>
        </w:tc>
      </w:tr>
      <w:tr w:rsidR="005F1EE2" w:rsidRPr="00DC11F5" w:rsidTr="005C567A">
        <w:tc>
          <w:tcPr>
            <w:tcW w:w="1565" w:type="dxa"/>
          </w:tcPr>
          <w:p w:rsidR="005F1EE2" w:rsidRDefault="005F1EE2" w:rsidP="00E312DA">
            <w:pPr>
              <w:suppressAutoHyphens/>
              <w:spacing w:line="216" w:lineRule="auto"/>
              <w:jc w:val="both"/>
            </w:pPr>
            <w:r>
              <w:t>ПК-5</w:t>
            </w:r>
          </w:p>
        </w:tc>
        <w:tc>
          <w:tcPr>
            <w:tcW w:w="2392" w:type="dxa"/>
          </w:tcPr>
          <w:p w:rsidR="005F1EE2" w:rsidRDefault="005F1EE2" w:rsidP="00E312DA">
            <w:pPr>
              <w:suppressAutoHyphens/>
              <w:spacing w:line="216" w:lineRule="auto"/>
              <w:jc w:val="both"/>
            </w:pPr>
            <w:r w:rsidRPr="00CF5DDD">
              <w:t>Управление государственной и муниципальной собственностью</w:t>
            </w:r>
          </w:p>
          <w:p w:rsidR="005F1EE2" w:rsidRDefault="005F1EE2" w:rsidP="00E312DA">
            <w:pPr>
              <w:suppressAutoHyphens/>
              <w:spacing w:line="216" w:lineRule="auto"/>
              <w:jc w:val="both"/>
            </w:pPr>
            <w:r w:rsidRPr="00475B6A">
              <w:t>Управление природопользованием в регионе</w:t>
            </w:r>
          </w:p>
          <w:p w:rsidR="005F1EE2" w:rsidRDefault="005F1EE2" w:rsidP="00E312DA">
            <w:pPr>
              <w:suppressAutoHyphens/>
              <w:spacing w:line="216" w:lineRule="auto"/>
              <w:jc w:val="both"/>
            </w:pPr>
            <w:r w:rsidRPr="006E1B74">
              <w:t>Социально-демографические вопросы развития регионов</w:t>
            </w:r>
          </w:p>
          <w:p w:rsidR="005F1EE2" w:rsidRDefault="005F1EE2" w:rsidP="00E312DA">
            <w:pPr>
              <w:suppressAutoHyphens/>
              <w:spacing w:line="216" w:lineRule="auto"/>
              <w:jc w:val="both"/>
            </w:pPr>
            <w:r w:rsidRPr="00467896">
              <w:t>Развитие социального комплекса региона</w:t>
            </w:r>
          </w:p>
          <w:p w:rsidR="005F1EE2" w:rsidRPr="00B00843" w:rsidRDefault="005F1EE2" w:rsidP="00E312DA">
            <w:pPr>
              <w:suppressAutoHyphens/>
              <w:spacing w:line="216" w:lineRule="auto"/>
              <w:jc w:val="both"/>
              <w:rPr>
                <w:highlight w:val="yellow"/>
              </w:rPr>
            </w:pPr>
            <w:r w:rsidRPr="009D7EB3">
              <w:t>Управление потребительским рынком региона</w:t>
            </w:r>
          </w:p>
        </w:tc>
        <w:tc>
          <w:tcPr>
            <w:tcW w:w="2842" w:type="dxa"/>
          </w:tcPr>
          <w:p w:rsidR="005F1EE2" w:rsidRDefault="005F1EE2" w:rsidP="007B50EA">
            <w:pPr>
              <w:suppressAutoHyphens/>
              <w:spacing w:line="216" w:lineRule="auto"/>
            </w:pPr>
            <w:r w:rsidRPr="00CF5DDD">
              <w:t>Социально-экономическое прогнозирование и планирование на региональном и муниципальном уровне</w:t>
            </w:r>
          </w:p>
          <w:p w:rsidR="005F1EE2" w:rsidRPr="00B00843" w:rsidRDefault="005F1EE2" w:rsidP="007B50EA">
            <w:pPr>
              <w:suppressAutoHyphens/>
              <w:spacing w:line="216" w:lineRule="auto"/>
              <w:rPr>
                <w:highlight w:val="yellow"/>
              </w:rPr>
            </w:pPr>
            <w:r w:rsidRPr="00B85D1C">
              <w:t>Управление жилищным хозяйством и коммунальной инфраструктурой</w:t>
            </w:r>
          </w:p>
        </w:tc>
        <w:tc>
          <w:tcPr>
            <w:tcW w:w="2832" w:type="dxa"/>
          </w:tcPr>
          <w:p w:rsidR="005F1EE2" w:rsidRPr="00B00843" w:rsidRDefault="005F1EE2" w:rsidP="00E312DA">
            <w:pPr>
              <w:suppressAutoHyphens/>
              <w:spacing w:line="216" w:lineRule="auto"/>
              <w:jc w:val="both"/>
              <w:rPr>
                <w:highlight w:val="yellow"/>
              </w:rPr>
            </w:pPr>
          </w:p>
        </w:tc>
      </w:tr>
    </w:tbl>
    <w:p w:rsidR="005F1EE2" w:rsidRDefault="005F1EE2" w:rsidP="005A6472">
      <w:pPr>
        <w:ind w:firstLine="567"/>
        <w:jc w:val="both"/>
      </w:pPr>
    </w:p>
    <w:p w:rsidR="005F1EE2" w:rsidRDefault="005F1EE2"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5F1EE2" w:rsidRDefault="005F1EE2"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F1EE2" w:rsidRPr="00DC11F5" w:rsidRDefault="005F1EE2"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F1EE2" w:rsidRPr="00DC11F5" w:rsidRDefault="005F1EE2" w:rsidP="00E8101E">
      <w:pPr>
        <w:suppressAutoHyphens/>
        <w:ind w:firstLine="709"/>
        <w:jc w:val="both"/>
        <w:rPr>
          <w:highlight w:val="yellow"/>
        </w:rPr>
      </w:pPr>
    </w:p>
    <w:p w:rsidR="005F1EE2" w:rsidRPr="00DC11F5" w:rsidRDefault="005F1EE2" w:rsidP="00034A75">
      <w:pPr>
        <w:pStyle w:val="a3"/>
        <w:numPr>
          <w:ilvl w:val="0"/>
          <w:numId w:val="2"/>
        </w:numPr>
        <w:jc w:val="both"/>
        <w:rPr>
          <w:b/>
          <w:i/>
        </w:rPr>
      </w:pPr>
      <w:r w:rsidRPr="00DC11F5">
        <w:rPr>
          <w:b/>
          <w:i/>
        </w:rPr>
        <w:t>Объем дисциплины</w:t>
      </w:r>
    </w:p>
    <w:p w:rsidR="005F1EE2" w:rsidRPr="00DC11F5" w:rsidRDefault="005F1EE2"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5F1EE2"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Формы обучения</w:t>
            </w:r>
          </w:p>
        </w:tc>
      </w:tr>
      <w:tr w:rsidR="005F1EE2"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b/>
                <w:bCs/>
                <w:i/>
                <w:iCs/>
              </w:rPr>
              <w:t>Очно-з</w:t>
            </w:r>
            <w:r w:rsidRPr="00DC11F5">
              <w:rPr>
                <w:b/>
                <w:bCs/>
                <w:i/>
                <w:iCs/>
              </w:rPr>
              <w:t>аочная</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color w:val="000000"/>
              </w:rPr>
              <w:t>3/108</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color w:val="000000"/>
              </w:rPr>
            </w:pPr>
            <w:r>
              <w:rPr>
                <w:color w:val="000000"/>
              </w:rPr>
              <w:t>9</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pPr>
          </w:p>
        </w:tc>
      </w:tr>
      <w:tr w:rsidR="005F1EE2"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F1EE2" w:rsidRPr="00DC11F5" w:rsidRDefault="005F1EE2"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637074">
            <w:pPr>
              <w:jc w:val="center"/>
            </w:pPr>
            <w:r>
              <w:t>10</w:t>
            </w: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r>
              <w:t>34</w:t>
            </w:r>
            <w:r w:rsidRPr="00B201AE">
              <w:t>/(</w:t>
            </w:r>
            <w:r w:rsidRPr="006C7736">
              <w:rPr>
                <w:u w:val="single"/>
              </w:rPr>
              <w:t>6</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18(</w:t>
            </w:r>
            <w:r w:rsidRPr="001F7F7E">
              <w:rPr>
                <w:u w:val="single"/>
              </w:rPr>
              <w:t>3</w:t>
            </w:r>
            <w:r>
              <w:t>*)</w:t>
            </w: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3F2293" w:rsidRDefault="005F1EE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0A5A62">
            <w:pPr>
              <w:jc w:val="cente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FD2413"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center"/>
            </w:pPr>
            <w:r>
              <w:t>2</w:t>
            </w:r>
          </w:p>
          <w:p w:rsidR="005F1EE2" w:rsidRPr="00B13684"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2</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34324C" w:rsidRDefault="005F1EE2" w:rsidP="000A5A62">
            <w:pPr>
              <w:jc w:val="cente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78</w:t>
            </w:r>
          </w:p>
        </w:tc>
      </w:tr>
    </w:tbl>
    <w:p w:rsidR="005F1EE2" w:rsidRDefault="005F1EE2" w:rsidP="00862054">
      <w:pPr>
        <w:pStyle w:val="a3"/>
        <w:ind w:left="360"/>
        <w:jc w:val="both"/>
        <w:rPr>
          <w:b/>
          <w:i/>
        </w:rPr>
      </w:pPr>
    </w:p>
    <w:p w:rsidR="005F1EE2" w:rsidRPr="00DC11F5" w:rsidRDefault="005F1EE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F1EE2" w:rsidRPr="00DC11F5" w:rsidRDefault="005F1EE2" w:rsidP="0099483A">
      <w:pPr>
        <w:pStyle w:val="a3"/>
        <w:ind w:left="502"/>
        <w:jc w:val="both"/>
        <w:rPr>
          <w:b/>
          <w:i/>
        </w:rPr>
      </w:pPr>
    </w:p>
    <w:p w:rsidR="005F1EE2" w:rsidRPr="00DC11F5" w:rsidRDefault="005F1EE2" w:rsidP="00034A75">
      <w:pPr>
        <w:pStyle w:val="a3"/>
        <w:ind w:left="862"/>
        <w:rPr>
          <w:b/>
        </w:rPr>
      </w:pPr>
      <w:r w:rsidRPr="00DC11F5">
        <w:rPr>
          <w:b/>
        </w:rPr>
        <w:t>4.1Распределение часов по разделам/темам и видам работы</w:t>
      </w:r>
    </w:p>
    <w:p w:rsidR="005F1EE2" w:rsidRPr="00DC11F5" w:rsidRDefault="005F1EE2" w:rsidP="00A430D9">
      <w:pPr>
        <w:pStyle w:val="a3"/>
        <w:ind w:left="1724"/>
        <w:jc w:val="both"/>
        <w:rPr>
          <w:b/>
        </w:rPr>
      </w:pPr>
      <w:r w:rsidRPr="00DC11F5">
        <w:rPr>
          <w:b/>
        </w:rPr>
        <w:t>4.1.1Очная форма обучения</w:t>
      </w:r>
    </w:p>
    <w:p w:rsidR="005F1EE2" w:rsidRDefault="005F1EE2"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5F1EE2" w:rsidRPr="00DC11F5" w:rsidTr="00BA4F48">
        <w:trPr>
          <w:gridAfter w:val="1"/>
          <w:wAfter w:w="16" w:type="dxa"/>
        </w:trPr>
        <w:tc>
          <w:tcPr>
            <w:tcW w:w="562" w:type="dxa"/>
            <w:vMerge w:val="restart"/>
          </w:tcPr>
          <w:p w:rsidR="005F1EE2" w:rsidRPr="00DC11F5" w:rsidRDefault="005F1EE2" w:rsidP="006273FB">
            <w:pPr>
              <w:spacing w:line="216" w:lineRule="auto"/>
              <w:jc w:val="center"/>
              <w:rPr>
                <w:b/>
              </w:rPr>
            </w:pPr>
          </w:p>
          <w:p w:rsidR="005F1EE2" w:rsidRPr="00DC11F5" w:rsidRDefault="005F1EE2" w:rsidP="006273FB">
            <w:pPr>
              <w:spacing w:line="216" w:lineRule="auto"/>
              <w:jc w:val="center"/>
              <w:rPr>
                <w:b/>
              </w:rPr>
            </w:pPr>
            <w:r w:rsidRPr="00DC11F5">
              <w:rPr>
                <w:b/>
              </w:rPr>
              <w:t>№ п/п</w:t>
            </w:r>
          </w:p>
        </w:tc>
        <w:tc>
          <w:tcPr>
            <w:tcW w:w="4111" w:type="dxa"/>
            <w:vMerge w:val="restart"/>
          </w:tcPr>
          <w:p w:rsidR="005F1EE2" w:rsidRPr="00DC11F5" w:rsidRDefault="005F1EE2" w:rsidP="006273FB">
            <w:pPr>
              <w:spacing w:line="216" w:lineRule="auto"/>
              <w:jc w:val="center"/>
              <w:rPr>
                <w:b/>
              </w:rPr>
            </w:pPr>
          </w:p>
          <w:p w:rsidR="005F1EE2" w:rsidRPr="00DC11F5" w:rsidRDefault="005F1EE2" w:rsidP="006273FB">
            <w:pPr>
              <w:spacing w:line="216" w:lineRule="auto"/>
              <w:jc w:val="center"/>
              <w:rPr>
                <w:b/>
              </w:rPr>
            </w:pPr>
            <w:r w:rsidRPr="00DC11F5">
              <w:rPr>
                <w:b/>
              </w:rPr>
              <w:t>Раздел/тема</w:t>
            </w:r>
          </w:p>
        </w:tc>
        <w:tc>
          <w:tcPr>
            <w:tcW w:w="5171" w:type="dxa"/>
            <w:gridSpan w:val="4"/>
          </w:tcPr>
          <w:p w:rsidR="005F1EE2" w:rsidRPr="00DC11F5" w:rsidRDefault="005F1EE2" w:rsidP="006273FB">
            <w:pPr>
              <w:spacing w:line="216" w:lineRule="auto"/>
              <w:jc w:val="center"/>
              <w:rPr>
                <w:b/>
              </w:rPr>
            </w:pPr>
            <w:r w:rsidRPr="00DC11F5">
              <w:rPr>
                <w:b/>
              </w:rPr>
              <w:t>Виды учебной работы (в часах)</w:t>
            </w:r>
          </w:p>
        </w:tc>
      </w:tr>
      <w:tr w:rsidR="005F1EE2" w:rsidRPr="00DC11F5" w:rsidTr="00BA4F48">
        <w:trPr>
          <w:gridAfter w:val="1"/>
          <w:wAfter w:w="16" w:type="dxa"/>
        </w:trPr>
        <w:tc>
          <w:tcPr>
            <w:tcW w:w="562" w:type="dxa"/>
            <w:vMerge/>
          </w:tcPr>
          <w:p w:rsidR="005F1EE2" w:rsidRPr="00DC11F5" w:rsidRDefault="005F1EE2" w:rsidP="006273FB">
            <w:pPr>
              <w:spacing w:line="216" w:lineRule="auto"/>
              <w:jc w:val="center"/>
              <w:rPr>
                <w:b/>
              </w:rPr>
            </w:pPr>
          </w:p>
        </w:tc>
        <w:tc>
          <w:tcPr>
            <w:tcW w:w="4111" w:type="dxa"/>
            <w:vMerge/>
          </w:tcPr>
          <w:p w:rsidR="005F1EE2" w:rsidRPr="00DC11F5" w:rsidRDefault="005F1EE2" w:rsidP="006273FB">
            <w:pPr>
              <w:spacing w:line="216" w:lineRule="auto"/>
              <w:jc w:val="center"/>
              <w:rPr>
                <w:b/>
              </w:rPr>
            </w:pPr>
          </w:p>
        </w:tc>
        <w:tc>
          <w:tcPr>
            <w:tcW w:w="3029" w:type="dxa"/>
            <w:gridSpan w:val="3"/>
          </w:tcPr>
          <w:p w:rsidR="005F1EE2" w:rsidRPr="00DC11F5" w:rsidRDefault="005F1EE2" w:rsidP="006273FB">
            <w:pPr>
              <w:spacing w:line="216" w:lineRule="auto"/>
              <w:jc w:val="center"/>
              <w:rPr>
                <w:b/>
              </w:rPr>
            </w:pPr>
            <w:r w:rsidRPr="00DC11F5">
              <w:rPr>
                <w:b/>
              </w:rPr>
              <w:t>Аудиторная работа</w:t>
            </w:r>
          </w:p>
        </w:tc>
        <w:tc>
          <w:tcPr>
            <w:tcW w:w="2142" w:type="dxa"/>
            <w:vMerge w:val="restart"/>
          </w:tcPr>
          <w:p w:rsidR="005F1EE2" w:rsidRPr="00DC11F5" w:rsidRDefault="005F1EE2" w:rsidP="006273FB">
            <w:pPr>
              <w:spacing w:line="216" w:lineRule="auto"/>
              <w:jc w:val="center"/>
              <w:rPr>
                <w:b/>
              </w:rPr>
            </w:pPr>
            <w:r w:rsidRPr="00DC11F5">
              <w:rPr>
                <w:b/>
              </w:rPr>
              <w:t>Самостоятельная работа</w:t>
            </w:r>
          </w:p>
        </w:tc>
      </w:tr>
      <w:tr w:rsidR="005F1EE2" w:rsidRPr="00DC11F5" w:rsidTr="00BA4F48">
        <w:trPr>
          <w:gridAfter w:val="1"/>
          <w:wAfter w:w="16" w:type="dxa"/>
        </w:trPr>
        <w:tc>
          <w:tcPr>
            <w:tcW w:w="562" w:type="dxa"/>
            <w:vMerge/>
          </w:tcPr>
          <w:p w:rsidR="005F1EE2" w:rsidRPr="00DC11F5" w:rsidRDefault="005F1EE2" w:rsidP="006273FB">
            <w:pPr>
              <w:spacing w:line="216" w:lineRule="auto"/>
              <w:jc w:val="both"/>
            </w:pPr>
          </w:p>
        </w:tc>
        <w:tc>
          <w:tcPr>
            <w:tcW w:w="4111" w:type="dxa"/>
            <w:vMerge/>
          </w:tcPr>
          <w:p w:rsidR="005F1EE2" w:rsidRPr="00DC11F5" w:rsidRDefault="005F1EE2" w:rsidP="006273FB">
            <w:pPr>
              <w:spacing w:line="216" w:lineRule="auto"/>
              <w:jc w:val="both"/>
            </w:pPr>
          </w:p>
        </w:tc>
        <w:tc>
          <w:tcPr>
            <w:tcW w:w="1164" w:type="dxa"/>
          </w:tcPr>
          <w:p w:rsidR="005F1EE2" w:rsidRPr="00DC11F5" w:rsidRDefault="005F1EE2" w:rsidP="006273FB">
            <w:pPr>
              <w:spacing w:line="216" w:lineRule="auto"/>
              <w:jc w:val="center"/>
              <w:rPr>
                <w:b/>
              </w:rPr>
            </w:pPr>
            <w:r w:rsidRPr="00DC11F5">
              <w:rPr>
                <w:b/>
              </w:rPr>
              <w:t>ЛЗ</w:t>
            </w:r>
          </w:p>
        </w:tc>
        <w:tc>
          <w:tcPr>
            <w:tcW w:w="1028" w:type="dxa"/>
          </w:tcPr>
          <w:p w:rsidR="005F1EE2" w:rsidRPr="00DC11F5" w:rsidRDefault="005F1EE2" w:rsidP="006273FB">
            <w:pPr>
              <w:spacing w:line="216" w:lineRule="auto"/>
              <w:jc w:val="center"/>
              <w:rPr>
                <w:b/>
              </w:rPr>
            </w:pPr>
            <w:r w:rsidRPr="00DC11F5">
              <w:rPr>
                <w:b/>
              </w:rPr>
              <w:t>ПЗ</w:t>
            </w:r>
          </w:p>
        </w:tc>
        <w:tc>
          <w:tcPr>
            <w:tcW w:w="837" w:type="dxa"/>
          </w:tcPr>
          <w:p w:rsidR="005F1EE2" w:rsidRPr="00DC11F5" w:rsidRDefault="005F1EE2" w:rsidP="006273FB">
            <w:pPr>
              <w:spacing w:line="216" w:lineRule="auto"/>
              <w:rPr>
                <w:b/>
              </w:rPr>
            </w:pPr>
            <w:proofErr w:type="spellStart"/>
            <w:r w:rsidRPr="00DC11F5">
              <w:rPr>
                <w:b/>
              </w:rPr>
              <w:t>ЛабЗ</w:t>
            </w:r>
            <w:proofErr w:type="spellEnd"/>
          </w:p>
        </w:tc>
        <w:tc>
          <w:tcPr>
            <w:tcW w:w="2142" w:type="dxa"/>
            <w:vMerge/>
          </w:tcPr>
          <w:p w:rsidR="005F1EE2" w:rsidRPr="00DC11F5" w:rsidRDefault="005F1EE2" w:rsidP="006273FB">
            <w:pPr>
              <w:spacing w:line="216" w:lineRule="auto"/>
              <w:jc w:val="both"/>
            </w:pPr>
          </w:p>
        </w:tc>
      </w:tr>
      <w:tr w:rsidR="005F1EE2" w:rsidRPr="00DC11F5" w:rsidTr="00BA4F48">
        <w:tc>
          <w:tcPr>
            <w:tcW w:w="9860" w:type="dxa"/>
            <w:gridSpan w:val="7"/>
          </w:tcPr>
          <w:p w:rsidR="005F1EE2" w:rsidRPr="00DC11F5" w:rsidRDefault="005F1EE2" w:rsidP="006273FB">
            <w:pPr>
              <w:spacing w:line="216" w:lineRule="auto"/>
              <w:jc w:val="center"/>
            </w:pPr>
            <w:r>
              <w:t>7 семестр</w:t>
            </w:r>
          </w:p>
        </w:tc>
      </w:tr>
      <w:tr w:rsidR="005F1EE2" w:rsidRPr="00DC11F5" w:rsidTr="00BA4F48">
        <w:trPr>
          <w:gridAfter w:val="1"/>
          <w:wAfter w:w="16" w:type="dxa"/>
        </w:trPr>
        <w:tc>
          <w:tcPr>
            <w:tcW w:w="562" w:type="dxa"/>
          </w:tcPr>
          <w:p w:rsidR="005F1EE2" w:rsidRPr="00DC11F5"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2</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Региональные инновационные системы: модели формирования, особенности функционирования и развития</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Социально-экономические факторы инновационного развития региона и их оценка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r>
              <w:rPr>
                <w:u w:val="single"/>
              </w:rPr>
              <w:t>6</w:t>
            </w:r>
            <w:r>
              <w:t>*)</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Информационная поддержка инновационных процессов в регионе</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8</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Государственная инновационная политика в регионе</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Нормативно-правовая база инновационного развития региона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6273FB">
            <w:pPr>
              <w:pStyle w:val="a3"/>
              <w:numPr>
                <w:ilvl w:val="0"/>
                <w:numId w:val="7"/>
              </w:numPr>
              <w:spacing w:line="216" w:lineRule="auto"/>
              <w:ind w:left="0"/>
              <w:jc w:val="both"/>
            </w:pPr>
          </w:p>
        </w:tc>
        <w:tc>
          <w:tcPr>
            <w:tcW w:w="4111" w:type="dxa"/>
          </w:tcPr>
          <w:p w:rsidR="005F1EE2" w:rsidRPr="009569CB" w:rsidRDefault="005F1EE2" w:rsidP="006273FB">
            <w:pPr>
              <w:spacing w:line="216" w:lineRule="auto"/>
              <w:jc w:val="both"/>
              <w:rPr>
                <w:b/>
                <w:bCs/>
              </w:rPr>
            </w:pPr>
            <w:r w:rsidRPr="009569CB">
              <w:rPr>
                <w:b/>
                <w:bCs/>
              </w:rPr>
              <w:t xml:space="preserve">Итого </w:t>
            </w:r>
          </w:p>
        </w:tc>
        <w:tc>
          <w:tcPr>
            <w:tcW w:w="1164" w:type="dxa"/>
          </w:tcPr>
          <w:p w:rsidR="005F1EE2" w:rsidRDefault="005F1EE2" w:rsidP="006273FB">
            <w:pPr>
              <w:spacing w:line="216" w:lineRule="auto"/>
              <w:jc w:val="center"/>
            </w:pPr>
            <w:r>
              <w:t>18</w:t>
            </w:r>
          </w:p>
        </w:tc>
        <w:tc>
          <w:tcPr>
            <w:tcW w:w="1028" w:type="dxa"/>
          </w:tcPr>
          <w:p w:rsidR="005F1EE2" w:rsidRDefault="005F1EE2" w:rsidP="006273FB">
            <w:pPr>
              <w:spacing w:line="216" w:lineRule="auto"/>
              <w:jc w:val="center"/>
            </w:pPr>
            <w:r>
              <w:t>34</w:t>
            </w:r>
          </w:p>
        </w:tc>
        <w:tc>
          <w:tcPr>
            <w:tcW w:w="837" w:type="dxa"/>
          </w:tcPr>
          <w:p w:rsidR="005F1EE2" w:rsidRPr="00DC11F5" w:rsidRDefault="005F1EE2" w:rsidP="006273FB">
            <w:pPr>
              <w:spacing w:line="216" w:lineRule="auto"/>
              <w:jc w:val="center"/>
            </w:pPr>
          </w:p>
        </w:tc>
        <w:tc>
          <w:tcPr>
            <w:tcW w:w="2142" w:type="dxa"/>
          </w:tcPr>
          <w:p w:rsidR="005F1EE2" w:rsidRDefault="005F1EE2" w:rsidP="006273FB">
            <w:pPr>
              <w:spacing w:line="216" w:lineRule="auto"/>
              <w:jc w:val="center"/>
            </w:pPr>
            <w:r>
              <w:t>54</w:t>
            </w:r>
          </w:p>
        </w:tc>
      </w:tr>
    </w:tbl>
    <w:p w:rsidR="005F1EE2" w:rsidRDefault="005F1EE2" w:rsidP="009A7015">
      <w:pPr>
        <w:pStyle w:val="a3"/>
        <w:jc w:val="both"/>
      </w:pPr>
      <w:r>
        <w:t>*в форме практической подготовки</w:t>
      </w:r>
    </w:p>
    <w:p w:rsidR="005F1EE2" w:rsidRDefault="005F1EE2" w:rsidP="002900BE">
      <w:pPr>
        <w:autoSpaceDE w:val="0"/>
        <w:autoSpaceDN w:val="0"/>
        <w:adjustRightInd w:val="0"/>
        <w:ind w:left="360"/>
        <w:jc w:val="both"/>
      </w:pPr>
    </w:p>
    <w:p w:rsidR="005F1EE2" w:rsidRPr="006062FA" w:rsidRDefault="005F1EE2" w:rsidP="00E63138">
      <w:pPr>
        <w:pStyle w:val="a3"/>
        <w:numPr>
          <w:ilvl w:val="2"/>
          <w:numId w:val="5"/>
        </w:numPr>
        <w:jc w:val="both"/>
        <w:rPr>
          <w:b/>
        </w:rPr>
      </w:pPr>
      <w:r w:rsidRPr="006062FA">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5F1EE2" w:rsidRPr="006062FA" w:rsidTr="00B7121E">
        <w:trPr>
          <w:gridAfter w:val="1"/>
          <w:wAfter w:w="7" w:type="dxa"/>
        </w:trPr>
        <w:tc>
          <w:tcPr>
            <w:tcW w:w="919" w:type="dxa"/>
            <w:vMerge w:val="restart"/>
          </w:tcPr>
          <w:p w:rsidR="005F1EE2" w:rsidRPr="006062FA" w:rsidRDefault="005F1EE2" w:rsidP="001615E8">
            <w:pPr>
              <w:jc w:val="center"/>
              <w:rPr>
                <w:b/>
              </w:rPr>
            </w:pPr>
          </w:p>
          <w:p w:rsidR="005F1EE2" w:rsidRPr="006062FA" w:rsidRDefault="005F1EE2" w:rsidP="001615E8">
            <w:pPr>
              <w:jc w:val="center"/>
              <w:rPr>
                <w:b/>
              </w:rPr>
            </w:pPr>
            <w:r w:rsidRPr="006062FA">
              <w:rPr>
                <w:b/>
              </w:rPr>
              <w:t>№ п/п</w:t>
            </w:r>
          </w:p>
        </w:tc>
        <w:tc>
          <w:tcPr>
            <w:tcW w:w="3580" w:type="dxa"/>
            <w:vMerge w:val="restart"/>
          </w:tcPr>
          <w:p w:rsidR="005F1EE2" w:rsidRPr="006062FA" w:rsidRDefault="005F1EE2" w:rsidP="001615E8">
            <w:pPr>
              <w:jc w:val="center"/>
              <w:rPr>
                <w:b/>
              </w:rPr>
            </w:pPr>
          </w:p>
          <w:p w:rsidR="005F1EE2" w:rsidRPr="006062FA" w:rsidRDefault="005F1EE2" w:rsidP="001615E8">
            <w:pPr>
              <w:jc w:val="center"/>
              <w:rPr>
                <w:b/>
              </w:rPr>
            </w:pPr>
            <w:r w:rsidRPr="006062FA">
              <w:rPr>
                <w:b/>
              </w:rPr>
              <w:t>Раздел/тема</w:t>
            </w:r>
          </w:p>
        </w:tc>
        <w:tc>
          <w:tcPr>
            <w:tcW w:w="5173" w:type="dxa"/>
            <w:gridSpan w:val="4"/>
          </w:tcPr>
          <w:p w:rsidR="005F1EE2" w:rsidRPr="006062FA" w:rsidRDefault="005F1EE2" w:rsidP="001615E8">
            <w:pPr>
              <w:jc w:val="center"/>
              <w:rPr>
                <w:b/>
              </w:rPr>
            </w:pPr>
            <w:r w:rsidRPr="006062FA">
              <w:rPr>
                <w:b/>
              </w:rPr>
              <w:t>Виды учебной работы (в часах)</w:t>
            </w:r>
          </w:p>
        </w:tc>
      </w:tr>
      <w:tr w:rsidR="005F1EE2" w:rsidRPr="006062FA" w:rsidTr="00B7121E">
        <w:trPr>
          <w:gridAfter w:val="1"/>
          <w:wAfter w:w="7" w:type="dxa"/>
        </w:trPr>
        <w:tc>
          <w:tcPr>
            <w:tcW w:w="919" w:type="dxa"/>
            <w:vMerge/>
          </w:tcPr>
          <w:p w:rsidR="005F1EE2" w:rsidRPr="006062FA" w:rsidRDefault="005F1EE2" w:rsidP="001615E8">
            <w:pPr>
              <w:jc w:val="center"/>
              <w:rPr>
                <w:b/>
              </w:rPr>
            </w:pPr>
          </w:p>
        </w:tc>
        <w:tc>
          <w:tcPr>
            <w:tcW w:w="3580" w:type="dxa"/>
            <w:vMerge/>
          </w:tcPr>
          <w:p w:rsidR="005F1EE2" w:rsidRPr="006062FA" w:rsidRDefault="005F1EE2" w:rsidP="001615E8">
            <w:pPr>
              <w:jc w:val="center"/>
              <w:rPr>
                <w:b/>
              </w:rPr>
            </w:pPr>
          </w:p>
        </w:tc>
        <w:tc>
          <w:tcPr>
            <w:tcW w:w="3031" w:type="dxa"/>
            <w:gridSpan w:val="3"/>
          </w:tcPr>
          <w:p w:rsidR="005F1EE2" w:rsidRPr="006062FA" w:rsidRDefault="005F1EE2" w:rsidP="001615E8">
            <w:pPr>
              <w:jc w:val="center"/>
              <w:rPr>
                <w:b/>
              </w:rPr>
            </w:pPr>
            <w:r w:rsidRPr="006062FA">
              <w:rPr>
                <w:b/>
              </w:rPr>
              <w:t>Аудиторная работа</w:t>
            </w:r>
          </w:p>
        </w:tc>
        <w:tc>
          <w:tcPr>
            <w:tcW w:w="2142" w:type="dxa"/>
            <w:vMerge w:val="restart"/>
          </w:tcPr>
          <w:p w:rsidR="005F1EE2" w:rsidRPr="006062FA" w:rsidRDefault="005F1EE2" w:rsidP="001615E8">
            <w:pPr>
              <w:jc w:val="center"/>
              <w:rPr>
                <w:b/>
              </w:rPr>
            </w:pPr>
            <w:r w:rsidRPr="006062FA">
              <w:rPr>
                <w:b/>
              </w:rPr>
              <w:t>Самостоятельная работа</w:t>
            </w:r>
          </w:p>
        </w:tc>
      </w:tr>
      <w:tr w:rsidR="005F1EE2" w:rsidRPr="006062FA" w:rsidTr="00B7121E">
        <w:trPr>
          <w:gridAfter w:val="1"/>
          <w:wAfter w:w="7" w:type="dxa"/>
        </w:trPr>
        <w:tc>
          <w:tcPr>
            <w:tcW w:w="919" w:type="dxa"/>
            <w:vMerge/>
          </w:tcPr>
          <w:p w:rsidR="005F1EE2" w:rsidRPr="006062FA" w:rsidRDefault="005F1EE2" w:rsidP="001615E8">
            <w:pPr>
              <w:jc w:val="both"/>
            </w:pPr>
          </w:p>
        </w:tc>
        <w:tc>
          <w:tcPr>
            <w:tcW w:w="3580" w:type="dxa"/>
            <w:vMerge/>
          </w:tcPr>
          <w:p w:rsidR="005F1EE2" w:rsidRPr="006062FA" w:rsidRDefault="005F1EE2" w:rsidP="001615E8">
            <w:pPr>
              <w:jc w:val="both"/>
            </w:pPr>
          </w:p>
        </w:tc>
        <w:tc>
          <w:tcPr>
            <w:tcW w:w="1165" w:type="dxa"/>
          </w:tcPr>
          <w:p w:rsidR="005F1EE2" w:rsidRPr="006062FA" w:rsidRDefault="005F1EE2" w:rsidP="001615E8">
            <w:pPr>
              <w:jc w:val="center"/>
              <w:rPr>
                <w:b/>
              </w:rPr>
            </w:pPr>
            <w:r w:rsidRPr="006062FA">
              <w:rPr>
                <w:b/>
              </w:rPr>
              <w:t>ЛЗ</w:t>
            </w:r>
          </w:p>
        </w:tc>
        <w:tc>
          <w:tcPr>
            <w:tcW w:w="1029" w:type="dxa"/>
          </w:tcPr>
          <w:p w:rsidR="005F1EE2" w:rsidRPr="006062FA" w:rsidRDefault="005F1EE2" w:rsidP="001615E8">
            <w:pPr>
              <w:jc w:val="center"/>
              <w:rPr>
                <w:b/>
              </w:rPr>
            </w:pPr>
            <w:r w:rsidRPr="006062FA">
              <w:rPr>
                <w:b/>
              </w:rPr>
              <w:t>ПЗ</w:t>
            </w:r>
          </w:p>
        </w:tc>
        <w:tc>
          <w:tcPr>
            <w:tcW w:w="837" w:type="dxa"/>
          </w:tcPr>
          <w:p w:rsidR="005F1EE2" w:rsidRPr="006062FA" w:rsidRDefault="005F1EE2" w:rsidP="001615E8">
            <w:pPr>
              <w:rPr>
                <w:b/>
              </w:rPr>
            </w:pPr>
            <w:proofErr w:type="spellStart"/>
            <w:r w:rsidRPr="006062FA">
              <w:rPr>
                <w:b/>
              </w:rPr>
              <w:t>ЛабЗ</w:t>
            </w:r>
            <w:proofErr w:type="spellEnd"/>
          </w:p>
        </w:tc>
        <w:tc>
          <w:tcPr>
            <w:tcW w:w="2142" w:type="dxa"/>
            <w:vMerge/>
          </w:tcPr>
          <w:p w:rsidR="005F1EE2" w:rsidRPr="006062FA" w:rsidRDefault="005F1EE2" w:rsidP="001615E8">
            <w:pPr>
              <w:jc w:val="both"/>
            </w:pPr>
          </w:p>
        </w:tc>
      </w:tr>
      <w:tr w:rsidR="005F1EE2" w:rsidRPr="006062FA" w:rsidTr="00B7121E">
        <w:tc>
          <w:tcPr>
            <w:tcW w:w="9679" w:type="dxa"/>
            <w:gridSpan w:val="7"/>
          </w:tcPr>
          <w:p w:rsidR="005F1EE2" w:rsidRPr="006062FA" w:rsidRDefault="005F1EE2" w:rsidP="001615E8">
            <w:pPr>
              <w:jc w:val="center"/>
            </w:pPr>
            <w:r>
              <w:t>9 семестр</w:t>
            </w:r>
          </w:p>
        </w:tc>
      </w:tr>
      <w:tr w:rsidR="005F1EE2" w:rsidRPr="006062FA" w:rsidTr="00B7121E">
        <w:trPr>
          <w:gridAfter w:val="1"/>
          <w:wAfter w:w="7" w:type="dxa"/>
        </w:trPr>
        <w:tc>
          <w:tcPr>
            <w:tcW w:w="919" w:type="dxa"/>
          </w:tcPr>
          <w:p w:rsidR="005F1EE2" w:rsidRPr="006062FA" w:rsidRDefault="005F1EE2" w:rsidP="00B7121E">
            <w:pPr>
              <w:pStyle w:val="a3"/>
              <w:numPr>
                <w:ilvl w:val="0"/>
                <w:numId w:val="7"/>
              </w:numPr>
              <w:ind w:left="0"/>
              <w:jc w:val="both"/>
            </w:pPr>
            <w:r w:rsidRPr="006062FA">
              <w:t>1</w:t>
            </w:r>
          </w:p>
        </w:tc>
        <w:tc>
          <w:tcPr>
            <w:tcW w:w="3580" w:type="dxa"/>
          </w:tcPr>
          <w:p w:rsidR="005F1EE2" w:rsidRPr="006062FA" w:rsidRDefault="005F1EE2" w:rsidP="00B7121E">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 xml:space="preserve">Теоретико-методологические подходы исследования </w:t>
            </w:r>
            <w:r w:rsidRPr="001D75D2">
              <w:rPr>
                <w:rFonts w:ascii="Times New Roman" w:hAnsi="Times New Roman"/>
                <w:sz w:val="24"/>
                <w:szCs w:val="24"/>
              </w:rPr>
              <w:lastRenderedPageBreak/>
              <w:t>инновационного развития региона</w:t>
            </w:r>
          </w:p>
        </w:tc>
        <w:tc>
          <w:tcPr>
            <w:tcW w:w="1165" w:type="dxa"/>
          </w:tcPr>
          <w:p w:rsidR="005F1EE2" w:rsidRPr="006062FA" w:rsidRDefault="005F1EE2" w:rsidP="00B7121E">
            <w:pPr>
              <w:jc w:val="center"/>
            </w:pPr>
            <w:r>
              <w:lastRenderedPageBreak/>
              <w:t>1</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rsidRPr="006062FA">
              <w:lastRenderedPageBreak/>
              <w:t>2</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Региональные инновационные системы: модели формирования, особенности функционирования и развития</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rsidRPr="006062FA">
              <w:t>3</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Социально-экономические факторы инновационного развития региона и их оценка</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r w:rsidRPr="000B528C">
              <w:rPr>
                <w:u w:val="single"/>
              </w:rPr>
              <w:t>3</w:t>
            </w:r>
            <w:r>
              <w:t>*)</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4</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Информационная поддержка инновационных процессов в регионе</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5</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Государственная инновационная политика в регионе</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6</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Нормативно-правовая база инновационного развития региона</w:t>
            </w:r>
          </w:p>
        </w:tc>
        <w:tc>
          <w:tcPr>
            <w:tcW w:w="1165" w:type="dxa"/>
          </w:tcPr>
          <w:p w:rsidR="005F1EE2" w:rsidRPr="006062FA" w:rsidRDefault="005F1EE2" w:rsidP="00B7121E">
            <w:pPr>
              <w:jc w:val="center"/>
            </w:pPr>
            <w:r>
              <w:t>1</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Tr="00B7121E">
        <w:trPr>
          <w:gridAfter w:val="1"/>
          <w:wAfter w:w="7" w:type="dxa"/>
        </w:trPr>
        <w:tc>
          <w:tcPr>
            <w:tcW w:w="919" w:type="dxa"/>
          </w:tcPr>
          <w:p w:rsidR="005F1EE2" w:rsidRPr="006062FA" w:rsidRDefault="005F1EE2" w:rsidP="00CF6B2C">
            <w:pPr>
              <w:pStyle w:val="a3"/>
              <w:ind w:left="0"/>
              <w:jc w:val="both"/>
            </w:pPr>
          </w:p>
        </w:tc>
        <w:tc>
          <w:tcPr>
            <w:tcW w:w="3580" w:type="dxa"/>
          </w:tcPr>
          <w:p w:rsidR="005F1EE2" w:rsidRPr="000472E3" w:rsidRDefault="005F1EE2" w:rsidP="001615E8">
            <w:r w:rsidRPr="006062FA">
              <w:t xml:space="preserve">Итого </w:t>
            </w:r>
          </w:p>
        </w:tc>
        <w:tc>
          <w:tcPr>
            <w:tcW w:w="1165" w:type="dxa"/>
          </w:tcPr>
          <w:p w:rsidR="005F1EE2" w:rsidRDefault="005F1EE2" w:rsidP="001615E8">
            <w:pPr>
              <w:jc w:val="center"/>
            </w:pPr>
            <w:r>
              <w:t>10</w:t>
            </w:r>
          </w:p>
        </w:tc>
        <w:tc>
          <w:tcPr>
            <w:tcW w:w="1029" w:type="dxa"/>
          </w:tcPr>
          <w:p w:rsidR="005F1EE2" w:rsidRDefault="005F1EE2" w:rsidP="001615E8">
            <w:pPr>
              <w:jc w:val="center"/>
            </w:pPr>
            <w:r>
              <w:t>18(3*)</w:t>
            </w:r>
          </w:p>
        </w:tc>
        <w:tc>
          <w:tcPr>
            <w:tcW w:w="837" w:type="dxa"/>
          </w:tcPr>
          <w:p w:rsidR="005F1EE2" w:rsidRPr="00DC11F5" w:rsidRDefault="005F1EE2" w:rsidP="001615E8">
            <w:pPr>
              <w:jc w:val="center"/>
            </w:pPr>
          </w:p>
        </w:tc>
        <w:tc>
          <w:tcPr>
            <w:tcW w:w="2142" w:type="dxa"/>
          </w:tcPr>
          <w:p w:rsidR="005F1EE2" w:rsidRDefault="005F1EE2" w:rsidP="001615E8">
            <w:pPr>
              <w:jc w:val="center"/>
            </w:pPr>
            <w:r>
              <w:t>78</w:t>
            </w:r>
          </w:p>
        </w:tc>
      </w:tr>
    </w:tbl>
    <w:p w:rsidR="005F1EE2" w:rsidRDefault="005F1EE2" w:rsidP="0021081C">
      <w:pPr>
        <w:autoSpaceDE w:val="0"/>
        <w:autoSpaceDN w:val="0"/>
        <w:adjustRightInd w:val="0"/>
        <w:ind w:left="360"/>
        <w:jc w:val="both"/>
        <w:rPr>
          <w:b/>
          <w:i/>
        </w:rPr>
      </w:pPr>
    </w:p>
    <w:p w:rsidR="005F1EE2" w:rsidRPr="00DC11F5" w:rsidRDefault="005F1EE2"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F1EE2" w:rsidRPr="00DC11F5" w:rsidRDefault="005F1EE2" w:rsidP="00D00133">
      <w:pPr>
        <w:autoSpaceDE w:val="0"/>
        <w:autoSpaceDN w:val="0"/>
        <w:adjustRightInd w:val="0"/>
        <w:ind w:left="1440"/>
        <w:jc w:val="center"/>
        <w:rPr>
          <w:b/>
        </w:rPr>
      </w:pPr>
    </w:p>
    <w:p w:rsidR="005F1EE2" w:rsidRPr="00DC11F5" w:rsidRDefault="005F1EE2" w:rsidP="00E63138">
      <w:pPr>
        <w:numPr>
          <w:ilvl w:val="2"/>
          <w:numId w:val="6"/>
        </w:numPr>
        <w:autoSpaceDE w:val="0"/>
        <w:autoSpaceDN w:val="0"/>
        <w:adjustRightInd w:val="0"/>
        <w:rPr>
          <w:b/>
        </w:rPr>
      </w:pPr>
      <w:r w:rsidRPr="00DC11F5">
        <w:rPr>
          <w:b/>
        </w:rPr>
        <w:t>Содержание лекционного курса</w:t>
      </w:r>
    </w:p>
    <w:p w:rsidR="005F1EE2" w:rsidRPr="00DC11F5" w:rsidRDefault="005F1EE2"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F1EE2" w:rsidRPr="00DC11F5" w:rsidTr="00F85C58">
        <w:tc>
          <w:tcPr>
            <w:tcW w:w="839" w:type="dxa"/>
          </w:tcPr>
          <w:p w:rsidR="005F1EE2" w:rsidRPr="007B023B" w:rsidRDefault="005F1EE2" w:rsidP="006273FB">
            <w:pPr>
              <w:spacing w:line="216" w:lineRule="auto"/>
              <w:jc w:val="center"/>
              <w:rPr>
                <w:b/>
              </w:rPr>
            </w:pPr>
            <w:r w:rsidRPr="007B023B">
              <w:rPr>
                <w:b/>
              </w:rPr>
              <w:t>№ п/п</w:t>
            </w:r>
          </w:p>
        </w:tc>
        <w:tc>
          <w:tcPr>
            <w:tcW w:w="2592" w:type="dxa"/>
          </w:tcPr>
          <w:p w:rsidR="005F1EE2" w:rsidRPr="009603CD" w:rsidRDefault="005F1EE2" w:rsidP="006273FB">
            <w:pPr>
              <w:spacing w:line="216" w:lineRule="auto"/>
              <w:jc w:val="center"/>
              <w:rPr>
                <w:b/>
              </w:rPr>
            </w:pPr>
            <w:r w:rsidRPr="009603CD">
              <w:rPr>
                <w:b/>
              </w:rPr>
              <w:t>Наименование темы (раздела) дисциплины</w:t>
            </w:r>
          </w:p>
        </w:tc>
        <w:tc>
          <w:tcPr>
            <w:tcW w:w="6302" w:type="dxa"/>
          </w:tcPr>
          <w:p w:rsidR="005F1EE2" w:rsidRPr="007B023B" w:rsidRDefault="005F1EE2" w:rsidP="006273FB">
            <w:pPr>
              <w:spacing w:line="216" w:lineRule="auto"/>
              <w:jc w:val="center"/>
              <w:rPr>
                <w:b/>
              </w:rPr>
            </w:pPr>
            <w:r w:rsidRPr="007B023B">
              <w:rPr>
                <w:b/>
              </w:rPr>
              <w:t>Содержание лекционного занятия</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5A6701" w:rsidRDefault="005F1EE2" w:rsidP="00856D24">
            <w:pPr>
              <w:pStyle w:val="11"/>
              <w:spacing w:after="0" w:line="216" w:lineRule="auto"/>
              <w:ind w:left="0"/>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302" w:type="dxa"/>
          </w:tcPr>
          <w:p w:rsidR="005F1EE2" w:rsidRDefault="005F1EE2" w:rsidP="00580C7D">
            <w:pPr>
              <w:spacing w:line="216" w:lineRule="auto"/>
              <w:jc w:val="both"/>
            </w:pPr>
            <w:r w:rsidRPr="0069600B">
              <w:t xml:space="preserve">Сущность </w:t>
            </w:r>
            <w:proofErr w:type="spellStart"/>
            <w:r w:rsidRPr="0069600B">
              <w:t>инноватики</w:t>
            </w:r>
            <w:proofErr w:type="spellEnd"/>
            <w:r w:rsidRPr="0069600B">
              <w:t xml:space="preserve">, объект </w:t>
            </w:r>
            <w:proofErr w:type="spellStart"/>
            <w:r w:rsidRPr="0069600B">
              <w:t>инноватики</w:t>
            </w:r>
            <w:proofErr w:type="spellEnd"/>
            <w:r w:rsidRPr="0069600B">
              <w:t xml:space="preserve">. Появление теории </w:t>
            </w:r>
            <w:proofErr w:type="spellStart"/>
            <w:r w:rsidRPr="0069600B">
              <w:t>инноватики</w:t>
            </w:r>
            <w:proofErr w:type="spellEnd"/>
            <w:r w:rsidRPr="0069600B">
              <w:t xml:space="preserve">, «Большие» циклы Н.Д. Кондратьева и их роль в инновационном менеджменте. Технологические уклады.  Й. </w:t>
            </w:r>
            <w:proofErr w:type="spellStart"/>
            <w:r w:rsidRPr="0069600B">
              <w:t>Шумпетер</w:t>
            </w:r>
            <w:proofErr w:type="spellEnd"/>
            <w:r w:rsidRPr="0069600B">
              <w:t xml:space="preserve"> и его вклад в становление и развитие теории инноваций. Этапы развития теории инноваций. Понятия «инновации», «новации». Классификация инноваций.</w:t>
            </w:r>
          </w:p>
          <w:p w:rsidR="005F1EE2" w:rsidRDefault="005F1EE2" w:rsidP="00580C7D">
            <w:pPr>
              <w:spacing w:line="216" w:lineRule="auto"/>
              <w:jc w:val="both"/>
            </w:pPr>
            <w:r w:rsidRPr="0069600B">
              <w:t xml:space="preserve">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Жизненный цикл инноваций. Сущность и основные этапы инновационной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w:t>
            </w:r>
            <w:proofErr w:type="spellStart"/>
            <w:r w:rsidRPr="0069600B">
              <w:t>организации.</w:t>
            </w:r>
            <w:r>
              <w:t>Коммуникативные</w:t>
            </w:r>
            <w:proofErr w:type="spellEnd"/>
            <w:r>
              <w:t xml:space="preserve"> аспекты инноваций, проблемы эффективности </w:t>
            </w:r>
            <w:proofErr w:type="spellStart"/>
            <w:r>
              <w:t>коммуникациймежду</w:t>
            </w:r>
            <w:proofErr w:type="spellEnd"/>
            <w:r>
              <w:t xml:space="preserve"> участниками процесса инноваций, интеграции образования, науки и бизнеса </w:t>
            </w:r>
            <w:proofErr w:type="spellStart"/>
            <w:r>
              <w:t>вконтексте</w:t>
            </w:r>
            <w:proofErr w:type="spellEnd"/>
            <w:r>
              <w:t xml:space="preserve"> совершенствования институциональной среды инновационной деятельности.</w:t>
            </w:r>
          </w:p>
          <w:p w:rsidR="005F1EE2" w:rsidRDefault="005F1EE2" w:rsidP="00580C7D">
            <w:pPr>
              <w:spacing w:line="216" w:lineRule="auto"/>
              <w:jc w:val="both"/>
            </w:pPr>
            <w:r>
              <w:t>Подходы к формированию информационно-коммуникативной среды, трансфера инноваций.</w:t>
            </w:r>
          </w:p>
          <w:p w:rsidR="005F1EE2" w:rsidRDefault="005F1EE2" w:rsidP="00580C7D">
            <w:pPr>
              <w:spacing w:line="216" w:lineRule="auto"/>
              <w:jc w:val="both"/>
            </w:pPr>
            <w:r>
              <w:lastRenderedPageBreak/>
              <w:t xml:space="preserve">Оценка инновационных составляющих, формирующих </w:t>
            </w:r>
            <w:proofErr w:type="spellStart"/>
            <w:r>
              <w:t>инновативность</w:t>
            </w:r>
            <w:proofErr w:type="spellEnd"/>
            <w:r>
              <w:t xml:space="preserve"> и</w:t>
            </w:r>
          </w:p>
          <w:p w:rsidR="005F1EE2" w:rsidRPr="007B023B" w:rsidRDefault="005F1EE2" w:rsidP="0069600B">
            <w:pPr>
              <w:spacing w:line="216" w:lineRule="auto"/>
              <w:jc w:val="both"/>
            </w:pPr>
            <w:r>
              <w:t xml:space="preserve">конкурентоспособность отдельных регионов в отечественных и </w:t>
            </w:r>
            <w:proofErr w:type="spellStart"/>
            <w:r>
              <w:t>зарубежныхисследованиях</w:t>
            </w:r>
            <w:proofErr w:type="spellEnd"/>
            <w:r>
              <w:t xml:space="preserve">. Индексы инновационного развития. Несовершенство системы показателей </w:t>
            </w:r>
            <w:proofErr w:type="spellStart"/>
            <w:r>
              <w:t>иметодик</w:t>
            </w:r>
            <w:proofErr w:type="spellEnd"/>
            <w:r>
              <w:t xml:space="preserve"> определения инновационной активности бизнеса, населения, органов управления</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Региональные инновационные системы: модели формирования, особенности функционирования и развития</w:t>
            </w:r>
          </w:p>
        </w:tc>
        <w:tc>
          <w:tcPr>
            <w:tcW w:w="6302" w:type="dxa"/>
          </w:tcPr>
          <w:p w:rsidR="005F1EE2" w:rsidRDefault="005F1EE2" w:rsidP="006D16DF">
            <w:pPr>
              <w:tabs>
                <w:tab w:val="left" w:pos="851"/>
              </w:tabs>
              <w:spacing w:line="216" w:lineRule="auto"/>
              <w:jc w:val="both"/>
            </w:pPr>
            <w:r>
              <w:t xml:space="preserve">Иерархия инновационных систем. Национальная инновационная система. Сущность, </w:t>
            </w:r>
            <w:proofErr w:type="spellStart"/>
            <w:r>
              <w:t>иэлементы</w:t>
            </w:r>
            <w:proofErr w:type="spellEnd"/>
            <w:r>
              <w:t xml:space="preserve"> региональной инновационной системы (РИС). Факторы формирования РИС.</w:t>
            </w:r>
          </w:p>
          <w:p w:rsidR="005F1EE2" w:rsidRDefault="005F1EE2" w:rsidP="006D16DF">
            <w:pPr>
              <w:tabs>
                <w:tab w:val="left" w:pos="851"/>
              </w:tabs>
              <w:spacing w:line="216" w:lineRule="auto"/>
              <w:jc w:val="both"/>
            </w:pPr>
            <w:r>
              <w:t>Инфраструктура инновационного развития региональных социально-экономических систем:</w:t>
            </w:r>
          </w:p>
          <w:p w:rsidR="005F1EE2" w:rsidRDefault="005F1EE2" w:rsidP="006D16DF">
            <w:pPr>
              <w:tabs>
                <w:tab w:val="left" w:pos="851"/>
              </w:tabs>
              <w:spacing w:line="216" w:lineRule="auto"/>
              <w:jc w:val="both"/>
            </w:pPr>
            <w:r>
              <w:t xml:space="preserve">понятие и ее основные элементы. Классификация инновационной инфраструктуры. </w:t>
            </w:r>
            <w:proofErr w:type="spellStart"/>
            <w:r>
              <w:t>Основныевиды</w:t>
            </w:r>
            <w:proofErr w:type="spellEnd"/>
            <w:r>
              <w:t xml:space="preserve"> инновационной инфраструктуры. Оценка эффективности </w:t>
            </w:r>
            <w:proofErr w:type="spellStart"/>
            <w:r>
              <w:t>функционированияинновационной</w:t>
            </w:r>
            <w:proofErr w:type="spellEnd"/>
            <w:r>
              <w:t xml:space="preserve"> инфраструктуры. Информационное обеспечение региональной инновационной</w:t>
            </w:r>
          </w:p>
          <w:p w:rsidR="005F1EE2" w:rsidRDefault="005F1EE2" w:rsidP="006D16DF">
            <w:pPr>
              <w:tabs>
                <w:tab w:val="left" w:pos="851"/>
              </w:tabs>
              <w:spacing w:line="216" w:lineRule="auto"/>
              <w:jc w:val="both"/>
            </w:pPr>
            <w:r>
              <w:t xml:space="preserve">системы. Оценка </w:t>
            </w:r>
            <w:proofErr w:type="spellStart"/>
            <w:r>
              <w:t>инновационно</w:t>
            </w:r>
            <w:proofErr w:type="spellEnd"/>
            <w:r>
              <w:t>-инвестиционного потенциала территории. Отечественный и</w:t>
            </w:r>
          </w:p>
          <w:p w:rsidR="005F1EE2" w:rsidRDefault="005F1EE2" w:rsidP="006D16DF">
            <w:pPr>
              <w:tabs>
                <w:tab w:val="left" w:pos="851"/>
              </w:tabs>
              <w:spacing w:line="216" w:lineRule="auto"/>
              <w:jc w:val="both"/>
            </w:pPr>
            <w:r>
              <w:t>зарубежный опыт формирования и функционирования региональной инновационной системы.</w:t>
            </w:r>
          </w:p>
          <w:p w:rsidR="005F1EE2" w:rsidRPr="007B023B" w:rsidRDefault="005F1EE2" w:rsidP="0069600B">
            <w:pPr>
              <w:tabs>
                <w:tab w:val="left" w:pos="851"/>
              </w:tabs>
              <w:spacing w:line="216" w:lineRule="auto"/>
              <w:jc w:val="both"/>
            </w:pPr>
            <w:r>
              <w:t xml:space="preserve">Рейтинг социально-экономического положения регионов России. Индекс инновационного развития регионов России и показатели его составляющие. Проблемы функционирования </w:t>
            </w:r>
            <w:proofErr w:type="spellStart"/>
            <w:r>
              <w:t>региональныхинновационных</w:t>
            </w:r>
            <w:proofErr w:type="spellEnd"/>
            <w:r>
              <w:t xml:space="preserve"> систем.</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Социально-экономические факторы инновационного развития региона и их оценка</w:t>
            </w:r>
          </w:p>
        </w:tc>
        <w:tc>
          <w:tcPr>
            <w:tcW w:w="6302" w:type="dxa"/>
          </w:tcPr>
          <w:p w:rsidR="005F1EE2" w:rsidRDefault="005F1EE2" w:rsidP="002B776F">
            <w:pPr>
              <w:tabs>
                <w:tab w:val="left" w:pos="851"/>
              </w:tabs>
              <w:spacing w:line="216" w:lineRule="auto"/>
              <w:jc w:val="both"/>
            </w:pPr>
            <w:r>
              <w:t>Социальный аспект инновационного развития региона. Показатели активности населения</w:t>
            </w:r>
          </w:p>
          <w:p w:rsidR="005F1EE2" w:rsidRDefault="005F1EE2" w:rsidP="002B776F">
            <w:pPr>
              <w:tabs>
                <w:tab w:val="left" w:pos="851"/>
              </w:tabs>
              <w:spacing w:line="216" w:lineRule="auto"/>
              <w:jc w:val="both"/>
            </w:pPr>
            <w:r>
              <w:t>региона в основных этапах инновационного процесса. Социокультурные установки в развитии</w:t>
            </w:r>
          </w:p>
          <w:p w:rsidR="005F1EE2" w:rsidRDefault="005F1EE2" w:rsidP="002B776F">
            <w:pPr>
              <w:tabs>
                <w:tab w:val="left" w:pos="851"/>
              </w:tabs>
              <w:spacing w:line="216" w:lineRule="auto"/>
              <w:jc w:val="both"/>
            </w:pPr>
            <w:r>
              <w:t xml:space="preserve">РИС. Индивидуальные характеристики и качества личности </w:t>
            </w:r>
            <w:proofErr w:type="spellStart"/>
            <w:r>
              <w:t>инноватора</w:t>
            </w:r>
            <w:proofErr w:type="spellEnd"/>
            <w:r>
              <w:t xml:space="preserve">. Отраслевые факторы развития РИС </w:t>
            </w:r>
            <w:proofErr w:type="spellStart"/>
            <w:r>
              <w:t>ипоказатели</w:t>
            </w:r>
            <w:proofErr w:type="spellEnd"/>
            <w:r>
              <w:t xml:space="preserve"> отраслевой инновационной активности. Факторы технического </w:t>
            </w:r>
            <w:proofErr w:type="spellStart"/>
            <w:r>
              <w:t>состоянияинновационной</w:t>
            </w:r>
            <w:proofErr w:type="spellEnd"/>
            <w:r>
              <w:t xml:space="preserve"> производственной инфраструктуры РИС. Информационная </w:t>
            </w:r>
            <w:proofErr w:type="spellStart"/>
            <w:r>
              <w:t>обеспеченностьинновационного</w:t>
            </w:r>
            <w:proofErr w:type="spellEnd"/>
            <w:r>
              <w:t xml:space="preserve"> процесса. Основные направления формирования региональной </w:t>
            </w:r>
            <w:proofErr w:type="spellStart"/>
            <w:r>
              <w:t>системывенчурно</w:t>
            </w:r>
            <w:proofErr w:type="spellEnd"/>
            <w:r>
              <w:t>-инновационной деятельности.</w:t>
            </w:r>
          </w:p>
          <w:p w:rsidR="005F1EE2" w:rsidRDefault="005F1EE2" w:rsidP="002B776F">
            <w:pPr>
              <w:tabs>
                <w:tab w:val="left" w:pos="851"/>
              </w:tabs>
              <w:spacing w:line="216" w:lineRule="auto"/>
              <w:jc w:val="both"/>
            </w:pPr>
            <w:r>
              <w:t xml:space="preserve">Оценка базовых факторов региональной инновационной системы. </w:t>
            </w:r>
            <w:proofErr w:type="spellStart"/>
            <w:r>
              <w:t>Определениеинновационного</w:t>
            </w:r>
            <w:proofErr w:type="spellEnd"/>
            <w:r>
              <w:t xml:space="preserve"> климата, инновационной среды. Составляющие инновационного </w:t>
            </w:r>
            <w:proofErr w:type="spellStart"/>
            <w:r>
              <w:t>климата:инновационная</w:t>
            </w:r>
            <w:proofErr w:type="spellEnd"/>
            <w:r>
              <w:t xml:space="preserve"> активность, инновационный потенциал и инновационные риски. Оценка риска,</w:t>
            </w:r>
          </w:p>
          <w:p w:rsidR="005F1EE2" w:rsidRDefault="005F1EE2" w:rsidP="002B776F">
            <w:pPr>
              <w:tabs>
                <w:tab w:val="left" w:pos="851"/>
              </w:tabs>
              <w:spacing w:line="216" w:lineRule="auto"/>
              <w:jc w:val="both"/>
            </w:pPr>
            <w:r>
              <w:t xml:space="preserve">неопределенности инновационной среды региона. Риски в научно-исследовательской </w:t>
            </w:r>
            <w:proofErr w:type="spellStart"/>
            <w:r>
              <w:t>иинновационной</w:t>
            </w:r>
            <w:proofErr w:type="spellEnd"/>
            <w:r>
              <w:t xml:space="preserve"> сфере и методы их оптимизации. Временной лаг инновационного внедрения.</w:t>
            </w:r>
          </w:p>
          <w:p w:rsidR="005F1EE2" w:rsidRPr="004148CD" w:rsidRDefault="005F1EE2" w:rsidP="0069600B">
            <w:pPr>
              <w:tabs>
                <w:tab w:val="left" w:pos="851"/>
              </w:tabs>
              <w:spacing w:line="216" w:lineRule="auto"/>
              <w:jc w:val="both"/>
            </w:pPr>
            <w:r>
              <w:t xml:space="preserve">Государственная поддержка РИС. Лицензирование отдельных видов деятельности </w:t>
            </w:r>
            <w:proofErr w:type="spellStart"/>
            <w:r>
              <w:t>ипотенциал</w:t>
            </w:r>
            <w:proofErr w:type="spellEnd"/>
            <w:r>
              <w:t xml:space="preserve"> РИС.</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autoSpaceDE w:val="0"/>
              <w:autoSpaceDN w:val="0"/>
              <w:spacing w:line="216" w:lineRule="auto"/>
              <w:jc w:val="both"/>
            </w:pPr>
            <w:r w:rsidRPr="001D75D2">
              <w:t xml:space="preserve">Информационная поддержка инновационных </w:t>
            </w:r>
            <w:r w:rsidRPr="001D75D2">
              <w:lastRenderedPageBreak/>
              <w:t>процессов в регионе</w:t>
            </w:r>
          </w:p>
        </w:tc>
        <w:tc>
          <w:tcPr>
            <w:tcW w:w="6302" w:type="dxa"/>
          </w:tcPr>
          <w:p w:rsidR="005F1EE2" w:rsidRDefault="005F1EE2" w:rsidP="00BE6B94">
            <w:pPr>
              <w:spacing w:line="216" w:lineRule="auto"/>
              <w:jc w:val="both"/>
            </w:pPr>
            <w:r>
              <w:lastRenderedPageBreak/>
              <w:t xml:space="preserve">Оценка качества предоставления информации населению региона по </w:t>
            </w:r>
            <w:proofErr w:type="spellStart"/>
            <w:r>
              <w:t>инновационнымпроцессам</w:t>
            </w:r>
            <w:proofErr w:type="spellEnd"/>
            <w:r>
              <w:t xml:space="preserve"> в региональных печатных СМИ и интернет-источниках. Инновационные</w:t>
            </w:r>
          </w:p>
          <w:p w:rsidR="005F1EE2" w:rsidRDefault="005F1EE2" w:rsidP="00BE6B94">
            <w:pPr>
              <w:spacing w:line="216" w:lineRule="auto"/>
              <w:jc w:val="both"/>
            </w:pPr>
            <w:r>
              <w:lastRenderedPageBreak/>
              <w:t>предприятия в регионе. Класс предлагаемого нововведения. Ожидаемые сроки внедрения и</w:t>
            </w:r>
          </w:p>
          <w:p w:rsidR="005F1EE2" w:rsidRDefault="005F1EE2" w:rsidP="00BE6B94">
            <w:pPr>
              <w:spacing w:line="216" w:lineRule="auto"/>
              <w:jc w:val="both"/>
            </w:pPr>
            <w:r>
              <w:t>диффузии в отрасли. Ожидаемая экономическая эффективность от внедрения. Эффективность</w:t>
            </w:r>
          </w:p>
          <w:p w:rsidR="005F1EE2" w:rsidRPr="007B023B" w:rsidRDefault="005F1EE2" w:rsidP="0069600B">
            <w:pPr>
              <w:spacing w:line="216" w:lineRule="auto"/>
              <w:jc w:val="both"/>
            </w:pPr>
            <w:r>
              <w:t xml:space="preserve">деятельности региональных технопарков и бизнес-инкубаторов. Международное </w:t>
            </w:r>
            <w:proofErr w:type="spellStart"/>
            <w:r>
              <w:t>научноесотрудничество</w:t>
            </w:r>
            <w:proofErr w:type="spellEnd"/>
            <w:r>
              <w:t xml:space="preserve"> региональных технопарков и бизнес-инкубаторов. Региональные выставки </w:t>
            </w:r>
            <w:proofErr w:type="spellStart"/>
            <w:r>
              <w:t>иконкурсы</w:t>
            </w:r>
            <w:proofErr w:type="spellEnd"/>
            <w:r>
              <w:t xml:space="preserve"> научных проектов. Степень участия молодежи в научной деятельности региона.</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Государственная инновационная политика в регионе</w:t>
            </w:r>
          </w:p>
        </w:tc>
        <w:tc>
          <w:tcPr>
            <w:tcW w:w="6302" w:type="dxa"/>
          </w:tcPr>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Направления государственной поддержки инновационной деятельности. </w:t>
            </w:r>
            <w:proofErr w:type="spellStart"/>
            <w:r w:rsidRPr="00CA6739">
              <w:rPr>
                <w:rFonts w:ascii="Times New Roman" w:hAnsi="Times New Roman"/>
                <w:color w:val="auto"/>
                <w:sz w:val="24"/>
                <w:szCs w:val="24"/>
              </w:rPr>
              <w:t>Особенностиинновационной</w:t>
            </w:r>
            <w:proofErr w:type="spellEnd"/>
            <w:r w:rsidRPr="00CA6739">
              <w:rPr>
                <w:rFonts w:ascii="Times New Roman" w:hAnsi="Times New Roman"/>
                <w:color w:val="auto"/>
                <w:sz w:val="24"/>
                <w:szCs w:val="24"/>
              </w:rPr>
              <w:t xml:space="preserve"> политики на региональном уровне. Методы и инструменты воздействия</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государства на инновационные процессы. Правовое регулирование </w:t>
            </w:r>
            <w:proofErr w:type="spellStart"/>
            <w:r w:rsidRPr="00CA6739">
              <w:rPr>
                <w:rFonts w:ascii="Times New Roman" w:hAnsi="Times New Roman"/>
                <w:color w:val="auto"/>
                <w:sz w:val="24"/>
                <w:szCs w:val="24"/>
              </w:rPr>
              <w:t>инновационнойдеятельности</w:t>
            </w:r>
            <w:proofErr w:type="spellEnd"/>
            <w:r w:rsidRPr="00CA6739">
              <w:rPr>
                <w:rFonts w:ascii="Times New Roman" w:hAnsi="Times New Roman"/>
                <w:color w:val="auto"/>
                <w:sz w:val="24"/>
                <w:szCs w:val="24"/>
              </w:rPr>
              <w:t>. Инновации в практике оказания государственных и муниципальных услуг.</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Программы развития региональных инновационных систем в России и за рубежом. </w:t>
            </w:r>
            <w:proofErr w:type="spellStart"/>
            <w:r w:rsidRPr="00CA6739">
              <w:rPr>
                <w:rFonts w:ascii="Times New Roman" w:hAnsi="Times New Roman"/>
                <w:color w:val="auto"/>
                <w:sz w:val="24"/>
                <w:szCs w:val="24"/>
              </w:rPr>
              <w:t>Стратегияинновационного</w:t>
            </w:r>
            <w:proofErr w:type="spellEnd"/>
            <w:r w:rsidRPr="00CA6739">
              <w:rPr>
                <w:rFonts w:ascii="Times New Roman" w:hAnsi="Times New Roman"/>
                <w:color w:val="auto"/>
                <w:sz w:val="24"/>
                <w:szCs w:val="24"/>
              </w:rPr>
              <w:t xml:space="preserve"> развития России</w:t>
            </w:r>
            <w:r>
              <w:rPr>
                <w:rFonts w:ascii="Times New Roman" w:hAnsi="Times New Roman"/>
                <w:color w:val="auto"/>
                <w:sz w:val="24"/>
                <w:szCs w:val="24"/>
              </w:rPr>
              <w:t>.</w:t>
            </w:r>
            <w:r w:rsidRPr="00CA6739">
              <w:rPr>
                <w:rFonts w:ascii="Times New Roman" w:hAnsi="Times New Roman"/>
                <w:color w:val="auto"/>
                <w:sz w:val="24"/>
                <w:szCs w:val="24"/>
              </w:rPr>
              <w:t xml:space="preserve"> Оценка </w:t>
            </w:r>
            <w:proofErr w:type="spellStart"/>
            <w:r w:rsidRPr="00CA6739">
              <w:rPr>
                <w:rFonts w:ascii="Times New Roman" w:hAnsi="Times New Roman"/>
                <w:color w:val="auto"/>
                <w:sz w:val="24"/>
                <w:szCs w:val="24"/>
              </w:rPr>
              <w:t>эффективностигосударственного</w:t>
            </w:r>
            <w:proofErr w:type="spellEnd"/>
            <w:r w:rsidRPr="00CA6739">
              <w:rPr>
                <w:rFonts w:ascii="Times New Roman" w:hAnsi="Times New Roman"/>
                <w:color w:val="auto"/>
                <w:sz w:val="24"/>
                <w:szCs w:val="24"/>
              </w:rPr>
              <w:t xml:space="preserve"> управления инновационным развитием. Базовые индикаторы оценки</w:t>
            </w:r>
          </w:p>
          <w:p w:rsidR="005F1EE2" w:rsidRPr="00F85C58"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эффективности инноваций, предложенные в стратегии инновационного развития </w:t>
            </w:r>
            <w:proofErr w:type="spellStart"/>
            <w:r w:rsidRPr="00CA6739">
              <w:rPr>
                <w:rFonts w:ascii="Times New Roman" w:hAnsi="Times New Roman"/>
                <w:color w:val="auto"/>
                <w:sz w:val="24"/>
                <w:szCs w:val="24"/>
              </w:rPr>
              <w:t>России.Разработка</w:t>
            </w:r>
            <w:proofErr w:type="spellEnd"/>
            <w:r w:rsidRPr="00CA6739">
              <w:rPr>
                <w:rFonts w:ascii="Times New Roman" w:hAnsi="Times New Roman"/>
                <w:color w:val="auto"/>
                <w:sz w:val="24"/>
                <w:szCs w:val="24"/>
              </w:rPr>
              <w:t xml:space="preserve"> стратегии инновационного развития регионов. Основные вопросы </w:t>
            </w:r>
            <w:proofErr w:type="spellStart"/>
            <w:r w:rsidRPr="00CA6739">
              <w:rPr>
                <w:rFonts w:ascii="Times New Roman" w:hAnsi="Times New Roman"/>
                <w:color w:val="auto"/>
                <w:sz w:val="24"/>
                <w:szCs w:val="24"/>
              </w:rPr>
              <w:t>приразработки</w:t>
            </w:r>
            <w:proofErr w:type="spellEnd"/>
            <w:r w:rsidRPr="00CA6739">
              <w:rPr>
                <w:rFonts w:ascii="Times New Roman" w:hAnsi="Times New Roman"/>
                <w:color w:val="auto"/>
                <w:sz w:val="24"/>
                <w:szCs w:val="24"/>
              </w:rPr>
              <w:t xml:space="preserve"> стратегии инновационного развития региона: роль стратегии в </w:t>
            </w:r>
            <w:proofErr w:type="spellStart"/>
            <w:r w:rsidRPr="00CA6739">
              <w:rPr>
                <w:rFonts w:ascii="Times New Roman" w:hAnsi="Times New Roman"/>
                <w:color w:val="auto"/>
                <w:sz w:val="24"/>
                <w:szCs w:val="24"/>
              </w:rPr>
              <w:t>управленииинновационным</w:t>
            </w:r>
            <w:proofErr w:type="spellEnd"/>
            <w:r w:rsidRPr="00CA6739">
              <w:rPr>
                <w:rFonts w:ascii="Times New Roman" w:hAnsi="Times New Roman"/>
                <w:color w:val="auto"/>
                <w:sz w:val="24"/>
                <w:szCs w:val="24"/>
              </w:rPr>
              <w:t xml:space="preserve"> развитием регионов, понятие и сущность стратегии и тактики, </w:t>
            </w:r>
            <w:proofErr w:type="spellStart"/>
            <w:r w:rsidRPr="00CA6739">
              <w:rPr>
                <w:rFonts w:ascii="Times New Roman" w:hAnsi="Times New Roman"/>
                <w:color w:val="auto"/>
                <w:sz w:val="24"/>
                <w:szCs w:val="24"/>
              </w:rPr>
              <w:t>анализвнутренних</w:t>
            </w:r>
            <w:proofErr w:type="spellEnd"/>
            <w:r w:rsidRPr="00CA6739">
              <w:rPr>
                <w:rFonts w:ascii="Times New Roman" w:hAnsi="Times New Roman"/>
                <w:color w:val="auto"/>
                <w:sz w:val="24"/>
                <w:szCs w:val="24"/>
              </w:rPr>
              <w:t xml:space="preserve"> и внешних факторов инновационного развития регионов, разработка и </w:t>
            </w:r>
            <w:proofErr w:type="spellStart"/>
            <w:r w:rsidRPr="00CA6739">
              <w:rPr>
                <w:rFonts w:ascii="Times New Roman" w:hAnsi="Times New Roman"/>
                <w:color w:val="auto"/>
                <w:sz w:val="24"/>
                <w:szCs w:val="24"/>
              </w:rPr>
              <w:t>реализациястратегии</w:t>
            </w:r>
            <w:proofErr w:type="spellEnd"/>
            <w:r w:rsidRPr="00CA6739">
              <w:rPr>
                <w:rFonts w:ascii="Times New Roman" w:hAnsi="Times New Roman"/>
                <w:color w:val="auto"/>
                <w:sz w:val="24"/>
                <w:szCs w:val="24"/>
              </w:rPr>
              <w:t xml:space="preserve"> инновационного развития, основные этапы разработки программы </w:t>
            </w:r>
            <w:proofErr w:type="spellStart"/>
            <w:r w:rsidRPr="00CA6739">
              <w:rPr>
                <w:rFonts w:ascii="Times New Roman" w:hAnsi="Times New Roman"/>
                <w:color w:val="auto"/>
                <w:sz w:val="24"/>
                <w:szCs w:val="24"/>
              </w:rPr>
              <w:t>инновационногоразвития</w:t>
            </w:r>
            <w:proofErr w:type="spellEnd"/>
            <w:r w:rsidRPr="00CA6739">
              <w:rPr>
                <w:rFonts w:ascii="Times New Roman" w:hAnsi="Times New Roman"/>
                <w:color w:val="auto"/>
                <w:sz w:val="24"/>
                <w:szCs w:val="24"/>
              </w:rPr>
              <w:t xml:space="preserve"> региона, оценка эффективности программ, стратегий.</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Нормативно-правовая база инновационного развития региона</w:t>
            </w:r>
          </w:p>
        </w:tc>
        <w:tc>
          <w:tcPr>
            <w:tcW w:w="6302" w:type="dxa"/>
          </w:tcPr>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Особенности законодательства, регулирующего общественные отношения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Субъекты правоотношений и как основа включения </w:t>
            </w:r>
            <w:proofErr w:type="spellStart"/>
            <w:r w:rsidRPr="00CA6739">
              <w:rPr>
                <w:rFonts w:ascii="Times New Roman" w:hAnsi="Times New Roman"/>
                <w:color w:val="auto"/>
                <w:sz w:val="24"/>
                <w:szCs w:val="24"/>
              </w:rPr>
              <w:t>вопросоврегулирования</w:t>
            </w:r>
            <w:proofErr w:type="spellEnd"/>
            <w:r w:rsidRPr="00CA6739">
              <w:rPr>
                <w:rFonts w:ascii="Times New Roman" w:hAnsi="Times New Roman"/>
                <w:color w:val="auto"/>
                <w:sz w:val="24"/>
                <w:szCs w:val="24"/>
              </w:rPr>
              <w:t xml:space="preserve"> в сферу публичного и частного права. Виды законодательства регулирующего</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инновационное развитие регионов: законодательство, устанавливающее общие </w:t>
            </w:r>
            <w:proofErr w:type="spellStart"/>
            <w:r w:rsidRPr="00CA6739">
              <w:rPr>
                <w:rFonts w:ascii="Times New Roman" w:hAnsi="Times New Roman"/>
                <w:color w:val="auto"/>
                <w:sz w:val="24"/>
                <w:szCs w:val="24"/>
              </w:rPr>
              <w:t>положенияпорядка</w:t>
            </w:r>
            <w:proofErr w:type="spellEnd"/>
            <w:r w:rsidRPr="00CA6739">
              <w:rPr>
                <w:rFonts w:ascii="Times New Roman" w:hAnsi="Times New Roman"/>
                <w:color w:val="auto"/>
                <w:sz w:val="24"/>
                <w:szCs w:val="24"/>
              </w:rPr>
              <w:t xml:space="preserve"> осуществления научной, научно-технической и инновационной </w:t>
            </w:r>
            <w:proofErr w:type="spellStart"/>
            <w:r w:rsidRPr="00CA6739">
              <w:rPr>
                <w:rFonts w:ascii="Times New Roman" w:hAnsi="Times New Roman"/>
                <w:color w:val="auto"/>
                <w:sz w:val="24"/>
                <w:szCs w:val="24"/>
              </w:rPr>
              <w:t>деятельности;законодательство</w:t>
            </w:r>
            <w:proofErr w:type="spellEnd"/>
            <w:r w:rsidRPr="00CA6739">
              <w:rPr>
                <w:rFonts w:ascii="Times New Roman" w:hAnsi="Times New Roman"/>
                <w:color w:val="auto"/>
                <w:sz w:val="24"/>
                <w:szCs w:val="24"/>
              </w:rPr>
              <w:t>, устанавливающее правовой статус субъектов инновационной деятельности(научные организации, государственные научные центры, федеральные научно</w:t>
            </w:r>
            <w:r>
              <w:rPr>
                <w:rFonts w:ascii="Times New Roman" w:hAnsi="Times New Roman"/>
                <w:color w:val="auto"/>
                <w:sz w:val="24"/>
                <w:szCs w:val="24"/>
              </w:rPr>
              <w:t>-</w:t>
            </w:r>
            <w:r w:rsidRPr="00CA6739">
              <w:rPr>
                <w:rFonts w:ascii="Times New Roman" w:hAnsi="Times New Roman"/>
                <w:color w:val="auto"/>
                <w:sz w:val="24"/>
                <w:szCs w:val="24"/>
              </w:rPr>
              <w:t>производственные центры, высшие учебные заведения, государственные академии наук и т. д.),</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а также организационных форм инновационной деятельности (</w:t>
            </w:r>
            <w:proofErr w:type="spellStart"/>
            <w:r w:rsidRPr="00CA6739">
              <w:rPr>
                <w:rFonts w:ascii="Times New Roman" w:hAnsi="Times New Roman"/>
                <w:color w:val="auto"/>
                <w:sz w:val="24"/>
                <w:szCs w:val="24"/>
              </w:rPr>
              <w:t>наукограды</w:t>
            </w:r>
            <w:proofErr w:type="spellEnd"/>
            <w:r w:rsidRPr="00CA6739">
              <w:rPr>
                <w:rFonts w:ascii="Times New Roman" w:hAnsi="Times New Roman"/>
                <w:color w:val="auto"/>
                <w:sz w:val="24"/>
                <w:szCs w:val="24"/>
              </w:rPr>
              <w:t>, технико</w:t>
            </w:r>
            <w:r>
              <w:rPr>
                <w:rFonts w:ascii="Times New Roman" w:hAnsi="Times New Roman"/>
                <w:color w:val="auto"/>
                <w:sz w:val="24"/>
                <w:szCs w:val="24"/>
              </w:rPr>
              <w:t>-</w:t>
            </w:r>
            <w:r w:rsidRPr="00CA6739">
              <w:rPr>
                <w:rFonts w:ascii="Times New Roman" w:hAnsi="Times New Roman"/>
                <w:color w:val="auto"/>
                <w:sz w:val="24"/>
                <w:szCs w:val="24"/>
              </w:rPr>
              <w:t xml:space="preserve">внедренческие особые экономические зоны, технологические и научные парки, </w:t>
            </w:r>
            <w:proofErr w:type="spellStart"/>
            <w:r w:rsidRPr="00CA6739">
              <w:rPr>
                <w:rFonts w:ascii="Times New Roman" w:hAnsi="Times New Roman"/>
                <w:color w:val="auto"/>
                <w:sz w:val="24"/>
                <w:szCs w:val="24"/>
              </w:rPr>
              <w:t>бизнесинкубаторы</w:t>
            </w:r>
            <w:proofErr w:type="spellEnd"/>
            <w:r w:rsidRPr="00CA6739">
              <w:rPr>
                <w:rFonts w:ascii="Times New Roman" w:hAnsi="Times New Roman"/>
                <w:color w:val="auto"/>
                <w:sz w:val="24"/>
                <w:szCs w:val="24"/>
              </w:rPr>
              <w:t xml:space="preserve">; </w:t>
            </w:r>
            <w:proofErr w:type="spellStart"/>
            <w:r w:rsidRPr="00CA6739">
              <w:rPr>
                <w:rFonts w:ascii="Times New Roman" w:hAnsi="Times New Roman"/>
                <w:color w:val="auto"/>
                <w:sz w:val="24"/>
                <w:szCs w:val="24"/>
              </w:rPr>
              <w:t>инжиринговые</w:t>
            </w:r>
            <w:proofErr w:type="spellEnd"/>
            <w:r w:rsidRPr="00CA6739">
              <w:rPr>
                <w:rFonts w:ascii="Times New Roman" w:hAnsi="Times New Roman"/>
                <w:color w:val="auto"/>
                <w:sz w:val="24"/>
                <w:szCs w:val="24"/>
              </w:rPr>
              <w:t xml:space="preserve">, внедренческие и венчурные организации и т. д.);законодательство, регламентирующее порядок осуществления и оформления </w:t>
            </w:r>
            <w:r w:rsidRPr="00CA6739">
              <w:rPr>
                <w:rFonts w:ascii="Times New Roman" w:hAnsi="Times New Roman"/>
                <w:color w:val="auto"/>
                <w:sz w:val="24"/>
                <w:szCs w:val="24"/>
              </w:rPr>
              <w:lastRenderedPageBreak/>
              <w:t xml:space="preserve">прав </w:t>
            </w:r>
            <w:proofErr w:type="spellStart"/>
            <w:r w:rsidRPr="00CA6739">
              <w:rPr>
                <w:rFonts w:ascii="Times New Roman" w:hAnsi="Times New Roman"/>
                <w:color w:val="auto"/>
                <w:sz w:val="24"/>
                <w:szCs w:val="24"/>
              </w:rPr>
              <w:t>наобъекты</w:t>
            </w:r>
            <w:proofErr w:type="spellEnd"/>
            <w:r w:rsidRPr="00CA6739">
              <w:rPr>
                <w:rFonts w:ascii="Times New Roman" w:hAnsi="Times New Roman"/>
                <w:color w:val="auto"/>
                <w:sz w:val="24"/>
                <w:szCs w:val="24"/>
              </w:rPr>
              <w:t xml:space="preserve"> интеллектуальной собственности, создаваемые и используемые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законодательство, регулирующее договорные </w:t>
            </w:r>
            <w:proofErr w:type="spellStart"/>
            <w:r w:rsidRPr="00CA6739">
              <w:rPr>
                <w:rFonts w:ascii="Times New Roman" w:hAnsi="Times New Roman"/>
                <w:color w:val="auto"/>
                <w:sz w:val="24"/>
                <w:szCs w:val="24"/>
              </w:rPr>
              <w:t>отношения,опосредующие</w:t>
            </w:r>
            <w:proofErr w:type="spellEnd"/>
            <w:r w:rsidRPr="00CA6739">
              <w:rPr>
                <w:rFonts w:ascii="Times New Roman" w:hAnsi="Times New Roman"/>
                <w:color w:val="auto"/>
                <w:sz w:val="24"/>
                <w:szCs w:val="24"/>
              </w:rPr>
              <w:t xml:space="preserve"> осуществление инновационной деятельности; </w:t>
            </w:r>
            <w:proofErr w:type="spellStart"/>
            <w:r w:rsidRPr="00CA6739">
              <w:rPr>
                <w:rFonts w:ascii="Times New Roman" w:hAnsi="Times New Roman"/>
                <w:color w:val="auto"/>
                <w:sz w:val="24"/>
                <w:szCs w:val="24"/>
              </w:rPr>
              <w:t>законодательство,устанавливающее</w:t>
            </w:r>
            <w:proofErr w:type="spellEnd"/>
            <w:r w:rsidRPr="00CA6739">
              <w:rPr>
                <w:rFonts w:ascii="Times New Roman" w:hAnsi="Times New Roman"/>
                <w:color w:val="auto"/>
                <w:sz w:val="24"/>
                <w:szCs w:val="24"/>
              </w:rPr>
              <w:t xml:space="preserve"> порядок осуществления государственного регулирования инновационной</w:t>
            </w:r>
          </w:p>
          <w:p w:rsidR="005F1EE2" w:rsidRPr="00F85C58"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деятельности. Нормативно-правовая база научно-инновационной сферы России.</w:t>
            </w:r>
          </w:p>
        </w:tc>
      </w:tr>
    </w:tbl>
    <w:p w:rsidR="005F1EE2" w:rsidRPr="00DC11F5" w:rsidRDefault="005F1EE2" w:rsidP="00D00133">
      <w:pPr>
        <w:autoSpaceDE w:val="0"/>
        <w:autoSpaceDN w:val="0"/>
        <w:adjustRightInd w:val="0"/>
        <w:jc w:val="center"/>
      </w:pPr>
    </w:p>
    <w:p w:rsidR="005F1EE2" w:rsidRPr="00DC11F5" w:rsidRDefault="005F1EE2" w:rsidP="0099483A">
      <w:pPr>
        <w:autoSpaceDE w:val="0"/>
        <w:autoSpaceDN w:val="0"/>
        <w:adjustRightInd w:val="0"/>
        <w:rPr>
          <w:b/>
        </w:rPr>
      </w:pPr>
      <w:r w:rsidRPr="00DC11F5">
        <w:rPr>
          <w:b/>
        </w:rPr>
        <w:t>4.2.2. Содержание практических занятий</w:t>
      </w:r>
    </w:p>
    <w:p w:rsidR="005F1EE2" w:rsidRPr="00DC11F5" w:rsidRDefault="005F1E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5F1EE2" w:rsidRPr="002D0F2F" w:rsidTr="00EE4643">
        <w:tc>
          <w:tcPr>
            <w:tcW w:w="815" w:type="dxa"/>
          </w:tcPr>
          <w:p w:rsidR="005F1EE2" w:rsidRPr="002D0F2F" w:rsidRDefault="005F1EE2" w:rsidP="006273FB">
            <w:pPr>
              <w:spacing w:line="216" w:lineRule="auto"/>
              <w:jc w:val="center"/>
              <w:rPr>
                <w:b/>
              </w:rPr>
            </w:pPr>
            <w:r w:rsidRPr="002D0F2F">
              <w:rPr>
                <w:b/>
              </w:rPr>
              <w:t>№ п/п</w:t>
            </w:r>
          </w:p>
        </w:tc>
        <w:tc>
          <w:tcPr>
            <w:tcW w:w="2571" w:type="dxa"/>
          </w:tcPr>
          <w:p w:rsidR="005F1EE2" w:rsidRPr="002D0F2F" w:rsidRDefault="005F1EE2" w:rsidP="006273FB">
            <w:pPr>
              <w:spacing w:line="216" w:lineRule="auto"/>
              <w:jc w:val="center"/>
              <w:rPr>
                <w:b/>
              </w:rPr>
            </w:pPr>
            <w:r w:rsidRPr="002D0F2F">
              <w:rPr>
                <w:b/>
              </w:rPr>
              <w:t>Наименование темы (раздела) дисциплины</w:t>
            </w:r>
          </w:p>
        </w:tc>
        <w:tc>
          <w:tcPr>
            <w:tcW w:w="6293" w:type="dxa"/>
          </w:tcPr>
          <w:p w:rsidR="005F1EE2" w:rsidRPr="002D0F2F" w:rsidRDefault="005F1EE2" w:rsidP="006273FB">
            <w:pPr>
              <w:spacing w:line="216" w:lineRule="auto"/>
              <w:jc w:val="center"/>
              <w:rPr>
                <w:b/>
              </w:rPr>
            </w:pPr>
            <w:r w:rsidRPr="002D0F2F">
              <w:rPr>
                <w:b/>
              </w:rPr>
              <w:t>Содержание п</w:t>
            </w:r>
            <w:r>
              <w:rPr>
                <w:b/>
              </w:rPr>
              <w:t>рактического занятия</w:t>
            </w:r>
          </w:p>
        </w:tc>
      </w:tr>
      <w:tr w:rsidR="005F1EE2" w:rsidRPr="002D0F2F" w:rsidTr="00EE4643">
        <w:tc>
          <w:tcPr>
            <w:tcW w:w="815" w:type="dxa"/>
          </w:tcPr>
          <w:p w:rsidR="005F1EE2" w:rsidRPr="002D0F2F" w:rsidRDefault="005F1EE2" w:rsidP="00A20A46">
            <w:pPr>
              <w:pStyle w:val="a3"/>
              <w:spacing w:line="216" w:lineRule="auto"/>
              <w:ind w:left="0"/>
            </w:pPr>
            <w:bookmarkStart w:id="1" w:name="_Hlk69382896"/>
            <w:r>
              <w:t>1.</w:t>
            </w:r>
          </w:p>
        </w:tc>
        <w:tc>
          <w:tcPr>
            <w:tcW w:w="2571" w:type="dxa"/>
          </w:tcPr>
          <w:p w:rsidR="005F1EE2" w:rsidRPr="00DC11F5" w:rsidRDefault="005F1EE2" w:rsidP="00A20A46">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293" w:type="dxa"/>
          </w:tcPr>
          <w:p w:rsidR="005F1EE2" w:rsidRDefault="005F1EE2" w:rsidP="00A20A46">
            <w:pPr>
              <w:spacing w:line="216" w:lineRule="auto"/>
              <w:jc w:val="both"/>
            </w:pPr>
            <w:r w:rsidRPr="0069600B">
              <w:t xml:space="preserve">Сущность </w:t>
            </w:r>
            <w:proofErr w:type="spellStart"/>
            <w:r w:rsidRPr="0069600B">
              <w:t>инноватики</w:t>
            </w:r>
            <w:proofErr w:type="spellEnd"/>
            <w:r w:rsidRPr="0069600B">
              <w:t xml:space="preserve">, объект </w:t>
            </w:r>
            <w:proofErr w:type="spellStart"/>
            <w:r w:rsidRPr="0069600B">
              <w:t>инноватики</w:t>
            </w:r>
            <w:proofErr w:type="spellEnd"/>
            <w:r w:rsidRPr="0069600B">
              <w:t xml:space="preserve">. Появление теории </w:t>
            </w:r>
            <w:proofErr w:type="spellStart"/>
            <w:r w:rsidRPr="0069600B">
              <w:t>инноватики</w:t>
            </w:r>
            <w:proofErr w:type="spellEnd"/>
            <w:r w:rsidRPr="0069600B">
              <w:t xml:space="preserve">, «Большие» циклы Н.Д. Кондратьева и их роль в инновационном менеджменте. Технологические уклады.  Й. </w:t>
            </w:r>
            <w:proofErr w:type="spellStart"/>
            <w:r w:rsidRPr="0069600B">
              <w:t>Шумпетер</w:t>
            </w:r>
            <w:proofErr w:type="spellEnd"/>
            <w:r w:rsidRPr="0069600B">
              <w:t xml:space="preserve"> и его вклад в становление и развитие теории инноваций. Этапы развития теории инноваций. Понятия «инновации», «новации». Классификация инноваций.</w:t>
            </w:r>
          </w:p>
          <w:p w:rsidR="005F1EE2" w:rsidRDefault="005F1EE2" w:rsidP="00A20A46">
            <w:pPr>
              <w:spacing w:line="216" w:lineRule="auto"/>
              <w:jc w:val="both"/>
            </w:pPr>
            <w:r w:rsidRPr="0069600B">
              <w:t>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Жизненный цикл инноваций. Сущность и основные этапы инновационной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r>
              <w:t xml:space="preserve"> Коммуникативные аспекты инноваций, проблемы эффективности коммуникаций между участниками процесса инноваций, интеграции образования, науки и бизнеса в контексте совершенствования институциональной среды инновационной деятельности.</w:t>
            </w:r>
          </w:p>
          <w:p w:rsidR="005F1EE2" w:rsidRDefault="005F1EE2" w:rsidP="00A20A46">
            <w:pPr>
              <w:spacing w:line="216" w:lineRule="auto"/>
              <w:jc w:val="both"/>
            </w:pPr>
            <w:r>
              <w:t>Подходы к формированию информационно-коммуникативной среды, трансфера инноваций.</w:t>
            </w:r>
          </w:p>
          <w:p w:rsidR="005F1EE2" w:rsidRDefault="005F1EE2" w:rsidP="00A20A46">
            <w:pPr>
              <w:spacing w:line="216" w:lineRule="auto"/>
              <w:jc w:val="both"/>
            </w:pPr>
            <w:r>
              <w:t xml:space="preserve">Оценка инновационных составляющих, формирующих </w:t>
            </w:r>
            <w:proofErr w:type="spellStart"/>
            <w:r>
              <w:t>инновативность</w:t>
            </w:r>
            <w:proofErr w:type="spellEnd"/>
            <w:r>
              <w:t xml:space="preserve"> и</w:t>
            </w:r>
          </w:p>
          <w:p w:rsidR="005F1EE2" w:rsidRPr="00D862BD" w:rsidRDefault="005F1EE2" w:rsidP="00A20A46">
            <w:pPr>
              <w:pStyle w:val="af5"/>
              <w:spacing w:after="0"/>
              <w:ind w:left="0"/>
              <w:jc w:val="both"/>
              <w:rPr>
                <w:lang w:val="ru-RU"/>
              </w:rPr>
            </w:pPr>
            <w:r w:rsidRPr="00A20A46">
              <w:rPr>
                <w:lang w:val="ru-RU"/>
              </w:rPr>
              <w:t>конкурентоспособность отдельных регионов в отечественных и зарубежных исследованиях. Индексы инновационного развития. Несовершенство системы показателей и методик определения инновационной активности бизнеса, населения, органов управления</w:t>
            </w:r>
          </w:p>
        </w:tc>
      </w:tr>
      <w:tr w:rsidR="005F1EE2" w:rsidRPr="002D0F2F" w:rsidTr="00EE4643">
        <w:tc>
          <w:tcPr>
            <w:tcW w:w="815" w:type="dxa"/>
          </w:tcPr>
          <w:p w:rsidR="005F1EE2" w:rsidRDefault="005F1EE2" w:rsidP="00A20A46">
            <w:pPr>
              <w:pStyle w:val="a3"/>
              <w:spacing w:line="216" w:lineRule="auto"/>
              <w:ind w:left="0"/>
            </w:pPr>
            <w:r>
              <w:t>2.</w:t>
            </w:r>
          </w:p>
        </w:tc>
        <w:tc>
          <w:tcPr>
            <w:tcW w:w="2571" w:type="dxa"/>
          </w:tcPr>
          <w:p w:rsidR="005F1EE2" w:rsidRPr="00DC11F5" w:rsidRDefault="005F1EE2" w:rsidP="00A20A46">
            <w:pPr>
              <w:jc w:val="both"/>
            </w:pPr>
            <w:r w:rsidRPr="001D75D2">
              <w:t xml:space="preserve">Региональные инновационные системы: модели формирования, особенности функционирования и </w:t>
            </w:r>
            <w:r w:rsidRPr="001D75D2">
              <w:lastRenderedPageBreak/>
              <w:t>развития</w:t>
            </w:r>
          </w:p>
        </w:tc>
        <w:tc>
          <w:tcPr>
            <w:tcW w:w="6293" w:type="dxa"/>
          </w:tcPr>
          <w:p w:rsidR="005F1EE2" w:rsidRDefault="005F1EE2" w:rsidP="00A20A46">
            <w:pPr>
              <w:tabs>
                <w:tab w:val="left" w:pos="851"/>
              </w:tabs>
              <w:spacing w:line="216" w:lineRule="auto"/>
              <w:jc w:val="both"/>
            </w:pPr>
            <w:r>
              <w:lastRenderedPageBreak/>
              <w:t>Иерархия инновационных систем. Национальная инновационная система. Сущность, и элементы региональной инновационной системы (РИС). Факторы формирования РИС.</w:t>
            </w:r>
          </w:p>
          <w:p w:rsidR="005F1EE2" w:rsidRDefault="005F1EE2" w:rsidP="00A20A46">
            <w:pPr>
              <w:tabs>
                <w:tab w:val="left" w:pos="851"/>
              </w:tabs>
              <w:spacing w:line="216" w:lineRule="auto"/>
              <w:jc w:val="both"/>
            </w:pPr>
            <w:r>
              <w:t>Инфраструктура инновационного развития региональных социально-экономических систем:</w:t>
            </w:r>
          </w:p>
          <w:p w:rsidR="005F1EE2" w:rsidRDefault="005F1EE2" w:rsidP="00A20A46">
            <w:pPr>
              <w:tabs>
                <w:tab w:val="left" w:pos="851"/>
              </w:tabs>
              <w:spacing w:line="216" w:lineRule="auto"/>
              <w:jc w:val="both"/>
            </w:pPr>
            <w:r>
              <w:t xml:space="preserve">понятие и ее основные элементы. Классификация </w:t>
            </w:r>
            <w:r>
              <w:lastRenderedPageBreak/>
              <w:t>инновационной инфраструктуры. Основные виды инновационной инфраструктуры. Оценка эффективности функционирования инновационной инфраструктуры. Информационное обеспечение региональной инновационной</w:t>
            </w:r>
          </w:p>
          <w:p w:rsidR="005F1EE2" w:rsidRDefault="005F1EE2" w:rsidP="00A20A46">
            <w:pPr>
              <w:tabs>
                <w:tab w:val="left" w:pos="851"/>
              </w:tabs>
              <w:spacing w:line="216" w:lineRule="auto"/>
              <w:jc w:val="both"/>
            </w:pPr>
            <w:r>
              <w:t xml:space="preserve">системы. Оценка </w:t>
            </w:r>
            <w:proofErr w:type="spellStart"/>
            <w:r>
              <w:t>инновационно</w:t>
            </w:r>
            <w:proofErr w:type="spellEnd"/>
            <w:r>
              <w:t>-инвестиционного потенциала территории. Отечественный и</w:t>
            </w:r>
          </w:p>
          <w:p w:rsidR="005F1EE2" w:rsidRDefault="005F1EE2" w:rsidP="00A20A46">
            <w:pPr>
              <w:tabs>
                <w:tab w:val="left" w:pos="851"/>
              </w:tabs>
              <w:spacing w:line="216" w:lineRule="auto"/>
              <w:jc w:val="both"/>
            </w:pPr>
            <w:r>
              <w:t>зарубежный опыт формирования и функционирования региональной инновационной системы.</w:t>
            </w:r>
          </w:p>
          <w:p w:rsidR="005F1EE2" w:rsidRPr="00EF07B1" w:rsidRDefault="005F1EE2" w:rsidP="00A20A46">
            <w:pPr>
              <w:tabs>
                <w:tab w:val="left" w:pos="851"/>
              </w:tabs>
              <w:jc w:val="both"/>
            </w:pPr>
            <w:r>
              <w:t>Рейтинг социально-экономического положения регионов России. Индекс инновационного развития регионов России и показатели его составляющие. Проблемы функционирования региональных инновационных систем.</w:t>
            </w:r>
          </w:p>
        </w:tc>
      </w:tr>
      <w:tr w:rsidR="005F1EE2" w:rsidRPr="002D0F2F" w:rsidTr="00EE4643">
        <w:tc>
          <w:tcPr>
            <w:tcW w:w="815" w:type="dxa"/>
          </w:tcPr>
          <w:p w:rsidR="005F1EE2" w:rsidRPr="002D0F2F" w:rsidRDefault="005F1EE2" w:rsidP="00A20A46">
            <w:pPr>
              <w:pStyle w:val="a3"/>
              <w:numPr>
                <w:ilvl w:val="0"/>
                <w:numId w:val="8"/>
              </w:numPr>
              <w:spacing w:line="216" w:lineRule="auto"/>
              <w:ind w:left="0"/>
              <w:jc w:val="both"/>
            </w:pPr>
            <w:r>
              <w:lastRenderedPageBreak/>
              <w:t>3.</w:t>
            </w:r>
          </w:p>
        </w:tc>
        <w:tc>
          <w:tcPr>
            <w:tcW w:w="2571" w:type="dxa"/>
          </w:tcPr>
          <w:p w:rsidR="005F1EE2" w:rsidRPr="000B2E6F" w:rsidRDefault="005F1EE2" w:rsidP="00A20A46">
            <w:pPr>
              <w:shd w:val="clear" w:color="auto" w:fill="FFFFFF"/>
              <w:jc w:val="both"/>
              <w:rPr>
                <w:bCs/>
              </w:rPr>
            </w:pPr>
            <w:r w:rsidRPr="001D75D2">
              <w:t>Социально-экономические факторы инновационного развития региона и их оценка</w:t>
            </w:r>
          </w:p>
        </w:tc>
        <w:tc>
          <w:tcPr>
            <w:tcW w:w="6293" w:type="dxa"/>
          </w:tcPr>
          <w:p w:rsidR="005F1EE2" w:rsidRDefault="005F1EE2" w:rsidP="00A20A46">
            <w:pPr>
              <w:tabs>
                <w:tab w:val="left" w:pos="851"/>
              </w:tabs>
              <w:spacing w:line="216" w:lineRule="auto"/>
              <w:jc w:val="both"/>
            </w:pPr>
            <w:r>
              <w:t>Социальный аспект инновационного развития региона. Показатели активности населения</w:t>
            </w:r>
          </w:p>
          <w:p w:rsidR="005F1EE2" w:rsidRDefault="005F1EE2" w:rsidP="00A20A46">
            <w:pPr>
              <w:tabs>
                <w:tab w:val="left" w:pos="851"/>
              </w:tabs>
              <w:spacing w:line="216" w:lineRule="auto"/>
              <w:jc w:val="both"/>
            </w:pPr>
            <w:r>
              <w:t>региона в основных этапах инновационного процесса. Социокультурные установки в развитии</w:t>
            </w:r>
          </w:p>
          <w:p w:rsidR="005F1EE2" w:rsidRDefault="005F1EE2" w:rsidP="00A20A46">
            <w:pPr>
              <w:tabs>
                <w:tab w:val="left" w:pos="851"/>
              </w:tabs>
              <w:spacing w:line="216" w:lineRule="auto"/>
              <w:jc w:val="both"/>
            </w:pPr>
            <w:r>
              <w:t xml:space="preserve">РИС. Индивидуальные характеристики и качества личности </w:t>
            </w:r>
            <w:proofErr w:type="spellStart"/>
            <w:r>
              <w:t>инноватора</w:t>
            </w:r>
            <w:proofErr w:type="spellEnd"/>
            <w:r>
              <w:t xml:space="preserve">. Категории пользователей инноваций (Ф. </w:t>
            </w:r>
            <w:proofErr w:type="spellStart"/>
            <w:r>
              <w:t>Басс</w:t>
            </w:r>
            <w:proofErr w:type="spellEnd"/>
            <w:r>
              <w:t xml:space="preserve">, Э. </w:t>
            </w:r>
            <w:proofErr w:type="spellStart"/>
            <w:r>
              <w:t>Роджерс</w:t>
            </w:r>
            <w:proofErr w:type="spellEnd"/>
            <w:r>
              <w:t xml:space="preserve">). Отраслевые факторы развития РИС и показатели отраслевой инновационной активности. Факторы технического состояния инновационной производственной инфраструктуры РИС. Информационная обеспеченность инновационного процесса. Основные направления формирования региональной системы </w:t>
            </w:r>
            <w:proofErr w:type="spellStart"/>
            <w:r>
              <w:t>венчурно</w:t>
            </w:r>
            <w:proofErr w:type="spellEnd"/>
            <w:r>
              <w:t>-инновационной деятельности.</w:t>
            </w:r>
          </w:p>
          <w:p w:rsidR="005F1EE2" w:rsidRDefault="005F1EE2" w:rsidP="00A20A46">
            <w:pPr>
              <w:tabs>
                <w:tab w:val="left" w:pos="851"/>
              </w:tabs>
              <w:spacing w:line="216" w:lineRule="auto"/>
              <w:jc w:val="both"/>
            </w:pPr>
            <w:r>
              <w:t>Оценка базовых факторов региональной инновационной системы. Определение инновационного климата, инновационной среды. Составляющие инновационного климата: инновационная активность, инновационный потенциал и инновационные риски. Оценка риска,</w:t>
            </w:r>
          </w:p>
          <w:p w:rsidR="005F1EE2" w:rsidRPr="001C6A9D" w:rsidRDefault="005F1EE2" w:rsidP="00A20A46">
            <w:pPr>
              <w:tabs>
                <w:tab w:val="left" w:pos="851"/>
              </w:tabs>
              <w:spacing w:line="216" w:lineRule="auto"/>
              <w:jc w:val="both"/>
            </w:pPr>
            <w:r>
              <w:t xml:space="preserve">неопределенности инновационной среды региона. Риски в </w:t>
            </w:r>
            <w:r w:rsidRPr="001C6A9D">
              <w:t>научно-исследовательской и инновационной сфере и методы их оптимизации. Временной лаг инновационного внедрения.</w:t>
            </w:r>
          </w:p>
          <w:p w:rsidR="005F1EE2" w:rsidRPr="000B2E6F" w:rsidRDefault="005F1EE2" w:rsidP="00A20A46">
            <w:pPr>
              <w:pStyle w:val="a7"/>
              <w:spacing w:after="0"/>
              <w:jc w:val="both"/>
              <w:rPr>
                <w:rFonts w:ascii="Times New Roman" w:hAnsi="Times New Roman"/>
                <w:color w:val="auto"/>
                <w:sz w:val="24"/>
                <w:szCs w:val="24"/>
              </w:rPr>
            </w:pPr>
            <w:r w:rsidRPr="001C6A9D">
              <w:rPr>
                <w:rFonts w:ascii="Times New Roman" w:hAnsi="Times New Roman"/>
                <w:color w:val="auto"/>
                <w:sz w:val="24"/>
                <w:szCs w:val="24"/>
              </w:rPr>
              <w:t>Государственная поддержка РИС. Лицензирование отдельных видов деятельности и потенциал РИС.</w:t>
            </w:r>
          </w:p>
        </w:tc>
      </w:tr>
      <w:tr w:rsidR="005F1EE2" w:rsidRPr="002D0F2F" w:rsidTr="00EE4643">
        <w:tc>
          <w:tcPr>
            <w:tcW w:w="815" w:type="dxa"/>
          </w:tcPr>
          <w:p w:rsidR="005F1EE2" w:rsidRPr="002D0F2F" w:rsidRDefault="005F1EE2" w:rsidP="00A20A46">
            <w:pPr>
              <w:pStyle w:val="a3"/>
              <w:numPr>
                <w:ilvl w:val="0"/>
                <w:numId w:val="8"/>
              </w:numPr>
              <w:spacing w:line="216" w:lineRule="auto"/>
              <w:ind w:left="0"/>
              <w:jc w:val="both"/>
            </w:pPr>
            <w:r>
              <w:t>4.</w:t>
            </w:r>
          </w:p>
        </w:tc>
        <w:tc>
          <w:tcPr>
            <w:tcW w:w="2571" w:type="dxa"/>
          </w:tcPr>
          <w:p w:rsidR="005F1EE2" w:rsidRPr="00DC11F5" w:rsidRDefault="005F1EE2" w:rsidP="00A20A46">
            <w:pPr>
              <w:jc w:val="both"/>
            </w:pPr>
            <w:r w:rsidRPr="001D75D2">
              <w:t>Информационная поддержка инновационных процессов в регионе</w:t>
            </w:r>
          </w:p>
        </w:tc>
        <w:tc>
          <w:tcPr>
            <w:tcW w:w="6293" w:type="dxa"/>
          </w:tcPr>
          <w:p w:rsidR="005F1EE2" w:rsidRDefault="005F1EE2" w:rsidP="00A20A46">
            <w:pPr>
              <w:spacing w:line="216" w:lineRule="auto"/>
              <w:jc w:val="both"/>
            </w:pPr>
            <w:r>
              <w:t>Оценка качества предоставления информации населению региона по инновационным процессам в региональных печатных СМИ и интернет-источниках. Инновационные</w:t>
            </w:r>
          </w:p>
          <w:p w:rsidR="005F1EE2" w:rsidRDefault="005F1EE2" w:rsidP="00A20A46">
            <w:pPr>
              <w:spacing w:line="216" w:lineRule="auto"/>
              <w:jc w:val="both"/>
            </w:pPr>
            <w:r>
              <w:t>предприятия в регионе. Класс предлагаемого нововведения. Ожидаемые сроки внедрения и</w:t>
            </w:r>
          </w:p>
          <w:p w:rsidR="005F1EE2" w:rsidRDefault="005F1EE2" w:rsidP="00A20A46">
            <w:pPr>
              <w:spacing w:line="216" w:lineRule="auto"/>
              <w:jc w:val="both"/>
            </w:pPr>
            <w:r>
              <w:t>диффузии в отрасли. Ожидаемая экономическая эффективность от внедрения. Эффективность</w:t>
            </w:r>
          </w:p>
          <w:p w:rsidR="005F1EE2" w:rsidRPr="00EE4643" w:rsidRDefault="005F1EE2" w:rsidP="00A20A46">
            <w:pPr>
              <w:jc w:val="both"/>
              <w:rPr>
                <w:bCs/>
              </w:rPr>
            </w:pPr>
            <w:r>
              <w:t>деятельности региональных технопарков и бизнес-инкубаторов. Международное научное сотрудничество региональных технопарков и бизнес-инкубаторов. Региональные выставки и конкурсы научных проектов. Степень участия молодежи в научной деятельности региона.</w:t>
            </w:r>
          </w:p>
        </w:tc>
      </w:tr>
      <w:tr w:rsidR="005F1EE2" w:rsidRPr="002D0F2F" w:rsidTr="00EE4643">
        <w:tc>
          <w:tcPr>
            <w:tcW w:w="815" w:type="dxa"/>
          </w:tcPr>
          <w:p w:rsidR="005F1EE2" w:rsidRPr="002D0F2F" w:rsidRDefault="005F1EE2" w:rsidP="00A20A46">
            <w:pPr>
              <w:pStyle w:val="a3"/>
              <w:spacing w:line="216" w:lineRule="auto"/>
              <w:ind w:left="0"/>
              <w:jc w:val="both"/>
            </w:pPr>
            <w:r>
              <w:t>5.</w:t>
            </w:r>
          </w:p>
        </w:tc>
        <w:tc>
          <w:tcPr>
            <w:tcW w:w="2571" w:type="dxa"/>
          </w:tcPr>
          <w:p w:rsidR="005F1EE2" w:rsidRPr="00DC11F5" w:rsidRDefault="005F1EE2" w:rsidP="00A20A46">
            <w:pPr>
              <w:jc w:val="both"/>
            </w:pPr>
            <w:r w:rsidRPr="001D75D2">
              <w:t xml:space="preserve">Государственная </w:t>
            </w:r>
            <w:r w:rsidRPr="001D75D2">
              <w:lastRenderedPageBreak/>
              <w:t>инновационная политика в регионе</w:t>
            </w:r>
          </w:p>
        </w:tc>
        <w:tc>
          <w:tcPr>
            <w:tcW w:w="6293" w:type="dxa"/>
          </w:tcPr>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lastRenderedPageBreak/>
              <w:t xml:space="preserve">Направления государственной поддержки инновационной деятельности. </w:t>
            </w:r>
            <w:proofErr w:type="spellStart"/>
            <w:r w:rsidRPr="00CA6739">
              <w:rPr>
                <w:rFonts w:ascii="Times New Roman" w:hAnsi="Times New Roman"/>
                <w:color w:val="auto"/>
                <w:sz w:val="24"/>
                <w:szCs w:val="24"/>
              </w:rPr>
              <w:t>Особенностиинновационной</w:t>
            </w:r>
            <w:proofErr w:type="spellEnd"/>
            <w:r w:rsidRPr="00CA6739">
              <w:rPr>
                <w:rFonts w:ascii="Times New Roman" w:hAnsi="Times New Roman"/>
                <w:color w:val="auto"/>
                <w:sz w:val="24"/>
                <w:szCs w:val="24"/>
              </w:rPr>
              <w:t xml:space="preserve"> политики на </w:t>
            </w:r>
            <w:r w:rsidRPr="00CA6739">
              <w:rPr>
                <w:rFonts w:ascii="Times New Roman" w:hAnsi="Times New Roman"/>
                <w:color w:val="auto"/>
                <w:sz w:val="24"/>
                <w:szCs w:val="24"/>
              </w:rPr>
              <w:lastRenderedPageBreak/>
              <w:t>региональном уровне. Методы и инструменты воздействия</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государства на инновационные процессы. Правовое регулирование </w:t>
            </w:r>
            <w:proofErr w:type="spellStart"/>
            <w:r w:rsidRPr="00CA6739">
              <w:rPr>
                <w:rFonts w:ascii="Times New Roman" w:hAnsi="Times New Roman"/>
                <w:color w:val="auto"/>
                <w:sz w:val="24"/>
                <w:szCs w:val="24"/>
              </w:rPr>
              <w:t>инновационнойдеятельности</w:t>
            </w:r>
            <w:proofErr w:type="spellEnd"/>
            <w:r w:rsidRPr="00CA6739">
              <w:rPr>
                <w:rFonts w:ascii="Times New Roman" w:hAnsi="Times New Roman"/>
                <w:color w:val="auto"/>
                <w:sz w:val="24"/>
                <w:szCs w:val="24"/>
              </w:rPr>
              <w:t>. Инновации в практике оказания государственных и муниципальных услуг.</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Программы развития региональных инновационных систем в России и за рубежом. </w:t>
            </w:r>
            <w:proofErr w:type="spellStart"/>
            <w:r w:rsidRPr="00CA6739">
              <w:rPr>
                <w:rFonts w:ascii="Times New Roman" w:hAnsi="Times New Roman"/>
                <w:color w:val="auto"/>
                <w:sz w:val="24"/>
                <w:szCs w:val="24"/>
              </w:rPr>
              <w:t>Стратегияинновационного</w:t>
            </w:r>
            <w:proofErr w:type="spellEnd"/>
            <w:r w:rsidRPr="00CA6739">
              <w:rPr>
                <w:rFonts w:ascii="Times New Roman" w:hAnsi="Times New Roman"/>
                <w:color w:val="auto"/>
                <w:sz w:val="24"/>
                <w:szCs w:val="24"/>
              </w:rPr>
              <w:t xml:space="preserve"> развития России</w:t>
            </w:r>
            <w:r>
              <w:rPr>
                <w:rFonts w:ascii="Times New Roman" w:hAnsi="Times New Roman"/>
                <w:color w:val="auto"/>
                <w:sz w:val="24"/>
                <w:szCs w:val="24"/>
              </w:rPr>
              <w:t>.</w:t>
            </w:r>
            <w:r w:rsidRPr="00CA6739">
              <w:rPr>
                <w:rFonts w:ascii="Times New Roman" w:hAnsi="Times New Roman"/>
                <w:color w:val="auto"/>
                <w:sz w:val="24"/>
                <w:szCs w:val="24"/>
              </w:rPr>
              <w:t xml:space="preserve"> Оценка </w:t>
            </w:r>
            <w:proofErr w:type="spellStart"/>
            <w:r w:rsidRPr="00CA6739">
              <w:rPr>
                <w:rFonts w:ascii="Times New Roman" w:hAnsi="Times New Roman"/>
                <w:color w:val="auto"/>
                <w:sz w:val="24"/>
                <w:szCs w:val="24"/>
              </w:rPr>
              <w:t>эффективностигосударственного</w:t>
            </w:r>
            <w:proofErr w:type="spellEnd"/>
            <w:r w:rsidRPr="00CA6739">
              <w:rPr>
                <w:rFonts w:ascii="Times New Roman" w:hAnsi="Times New Roman"/>
                <w:color w:val="auto"/>
                <w:sz w:val="24"/>
                <w:szCs w:val="24"/>
              </w:rPr>
              <w:t xml:space="preserve"> управления инновационным развитием. Базовые индикаторы оценки</w:t>
            </w:r>
          </w:p>
          <w:p w:rsidR="005F1EE2" w:rsidRPr="005204E5" w:rsidRDefault="005F1EE2" w:rsidP="00A20A46">
            <w:pPr>
              <w:pStyle w:val="a7"/>
              <w:spacing w:after="0"/>
              <w:jc w:val="both"/>
              <w:rPr>
                <w:rFonts w:ascii="Times New Roman" w:hAnsi="Times New Roman"/>
                <w:color w:val="auto"/>
                <w:sz w:val="24"/>
                <w:szCs w:val="24"/>
              </w:rPr>
            </w:pPr>
            <w:r w:rsidRPr="00CA6739">
              <w:rPr>
                <w:rFonts w:ascii="Times New Roman" w:hAnsi="Times New Roman"/>
                <w:color w:val="auto"/>
                <w:sz w:val="24"/>
                <w:szCs w:val="24"/>
              </w:rPr>
              <w:t xml:space="preserve">эффективности инноваций, предложенные в стратегии инновационного развития </w:t>
            </w:r>
            <w:proofErr w:type="spellStart"/>
            <w:r w:rsidRPr="00CA6739">
              <w:rPr>
                <w:rFonts w:ascii="Times New Roman" w:hAnsi="Times New Roman"/>
                <w:color w:val="auto"/>
                <w:sz w:val="24"/>
                <w:szCs w:val="24"/>
              </w:rPr>
              <w:t>России.Разработка</w:t>
            </w:r>
            <w:proofErr w:type="spellEnd"/>
            <w:r w:rsidRPr="00CA6739">
              <w:rPr>
                <w:rFonts w:ascii="Times New Roman" w:hAnsi="Times New Roman"/>
                <w:color w:val="auto"/>
                <w:sz w:val="24"/>
                <w:szCs w:val="24"/>
              </w:rPr>
              <w:t xml:space="preserve"> стратегии инновационного развития регионов. Основные вопросы </w:t>
            </w:r>
            <w:proofErr w:type="spellStart"/>
            <w:r w:rsidRPr="00CA6739">
              <w:rPr>
                <w:rFonts w:ascii="Times New Roman" w:hAnsi="Times New Roman"/>
                <w:color w:val="auto"/>
                <w:sz w:val="24"/>
                <w:szCs w:val="24"/>
              </w:rPr>
              <w:t>приразработки</w:t>
            </w:r>
            <w:proofErr w:type="spellEnd"/>
            <w:r w:rsidRPr="00CA6739">
              <w:rPr>
                <w:rFonts w:ascii="Times New Roman" w:hAnsi="Times New Roman"/>
                <w:color w:val="auto"/>
                <w:sz w:val="24"/>
                <w:szCs w:val="24"/>
              </w:rPr>
              <w:t xml:space="preserve"> стратегии инновационного развития региона: роль стратегии в </w:t>
            </w:r>
            <w:proofErr w:type="spellStart"/>
            <w:r w:rsidRPr="00CA6739">
              <w:rPr>
                <w:rFonts w:ascii="Times New Roman" w:hAnsi="Times New Roman"/>
                <w:color w:val="auto"/>
                <w:sz w:val="24"/>
                <w:szCs w:val="24"/>
              </w:rPr>
              <w:t>управленииинновационным</w:t>
            </w:r>
            <w:proofErr w:type="spellEnd"/>
            <w:r w:rsidRPr="00CA6739">
              <w:rPr>
                <w:rFonts w:ascii="Times New Roman" w:hAnsi="Times New Roman"/>
                <w:color w:val="auto"/>
                <w:sz w:val="24"/>
                <w:szCs w:val="24"/>
              </w:rPr>
              <w:t xml:space="preserve"> развитием регионов, понятие и сущность стратегии и тактики, </w:t>
            </w:r>
            <w:proofErr w:type="spellStart"/>
            <w:r w:rsidRPr="00CA6739">
              <w:rPr>
                <w:rFonts w:ascii="Times New Roman" w:hAnsi="Times New Roman"/>
                <w:color w:val="auto"/>
                <w:sz w:val="24"/>
                <w:szCs w:val="24"/>
              </w:rPr>
              <w:t>анализвнутренних</w:t>
            </w:r>
            <w:proofErr w:type="spellEnd"/>
            <w:r w:rsidRPr="00CA6739">
              <w:rPr>
                <w:rFonts w:ascii="Times New Roman" w:hAnsi="Times New Roman"/>
                <w:color w:val="auto"/>
                <w:sz w:val="24"/>
                <w:szCs w:val="24"/>
              </w:rPr>
              <w:t xml:space="preserve"> и внешних факторов инновационного развития регионов, разработка и </w:t>
            </w:r>
            <w:proofErr w:type="spellStart"/>
            <w:r w:rsidRPr="00CA6739">
              <w:rPr>
                <w:rFonts w:ascii="Times New Roman" w:hAnsi="Times New Roman"/>
                <w:color w:val="auto"/>
                <w:sz w:val="24"/>
                <w:szCs w:val="24"/>
              </w:rPr>
              <w:t>реализациястратегии</w:t>
            </w:r>
            <w:proofErr w:type="spellEnd"/>
            <w:r w:rsidRPr="00CA6739">
              <w:rPr>
                <w:rFonts w:ascii="Times New Roman" w:hAnsi="Times New Roman"/>
                <w:color w:val="auto"/>
                <w:sz w:val="24"/>
                <w:szCs w:val="24"/>
              </w:rPr>
              <w:t xml:space="preserve"> инновационного развития, основные этапы разработки программы </w:t>
            </w:r>
            <w:proofErr w:type="spellStart"/>
            <w:r w:rsidRPr="00CA6739">
              <w:rPr>
                <w:rFonts w:ascii="Times New Roman" w:hAnsi="Times New Roman"/>
                <w:color w:val="auto"/>
                <w:sz w:val="24"/>
                <w:szCs w:val="24"/>
              </w:rPr>
              <w:t>инновационногоразвития</w:t>
            </w:r>
            <w:proofErr w:type="spellEnd"/>
            <w:r w:rsidRPr="00CA6739">
              <w:rPr>
                <w:rFonts w:ascii="Times New Roman" w:hAnsi="Times New Roman"/>
                <w:color w:val="auto"/>
                <w:sz w:val="24"/>
                <w:szCs w:val="24"/>
              </w:rPr>
              <w:t xml:space="preserve"> региона, оценка эффективности программ, стратегий.</w:t>
            </w:r>
          </w:p>
        </w:tc>
      </w:tr>
      <w:tr w:rsidR="005F1EE2" w:rsidRPr="002D0F2F" w:rsidTr="00EE4643">
        <w:tc>
          <w:tcPr>
            <w:tcW w:w="815" w:type="dxa"/>
          </w:tcPr>
          <w:p w:rsidR="005F1EE2" w:rsidRPr="002D0F2F" w:rsidRDefault="005F1EE2" w:rsidP="00A20A46">
            <w:pPr>
              <w:pStyle w:val="a3"/>
              <w:spacing w:line="216" w:lineRule="auto"/>
              <w:ind w:left="0"/>
              <w:jc w:val="both"/>
            </w:pPr>
            <w:r>
              <w:lastRenderedPageBreak/>
              <w:t>6.</w:t>
            </w:r>
          </w:p>
        </w:tc>
        <w:tc>
          <w:tcPr>
            <w:tcW w:w="2571" w:type="dxa"/>
          </w:tcPr>
          <w:p w:rsidR="005F1EE2" w:rsidRPr="00DC11F5" w:rsidRDefault="005F1EE2" w:rsidP="00A20A46">
            <w:pPr>
              <w:jc w:val="both"/>
            </w:pPr>
            <w:r w:rsidRPr="001D75D2">
              <w:t>Нормативно-правовая база инновационного развития региона</w:t>
            </w:r>
          </w:p>
        </w:tc>
        <w:tc>
          <w:tcPr>
            <w:tcW w:w="6293" w:type="dxa"/>
          </w:tcPr>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Особенности законодательства, регулирующего общественные отношения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Субъекты правоотношений и как основа включения </w:t>
            </w:r>
            <w:proofErr w:type="spellStart"/>
            <w:r w:rsidRPr="00CA6739">
              <w:rPr>
                <w:rFonts w:ascii="Times New Roman" w:hAnsi="Times New Roman"/>
                <w:color w:val="auto"/>
                <w:sz w:val="24"/>
                <w:szCs w:val="24"/>
              </w:rPr>
              <w:t>вопросоврегулирования</w:t>
            </w:r>
            <w:proofErr w:type="spellEnd"/>
            <w:r w:rsidRPr="00CA6739">
              <w:rPr>
                <w:rFonts w:ascii="Times New Roman" w:hAnsi="Times New Roman"/>
                <w:color w:val="auto"/>
                <w:sz w:val="24"/>
                <w:szCs w:val="24"/>
              </w:rPr>
              <w:t xml:space="preserve"> в сферу публичного и частного права. Виды законодательства регулирующего</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инновационное развитие регионов: законодательство, устанавливающее общие </w:t>
            </w:r>
            <w:proofErr w:type="spellStart"/>
            <w:r w:rsidRPr="00CA6739">
              <w:rPr>
                <w:rFonts w:ascii="Times New Roman" w:hAnsi="Times New Roman"/>
                <w:color w:val="auto"/>
                <w:sz w:val="24"/>
                <w:szCs w:val="24"/>
              </w:rPr>
              <w:t>положенияпорядка</w:t>
            </w:r>
            <w:proofErr w:type="spellEnd"/>
            <w:r w:rsidRPr="00CA6739">
              <w:rPr>
                <w:rFonts w:ascii="Times New Roman" w:hAnsi="Times New Roman"/>
                <w:color w:val="auto"/>
                <w:sz w:val="24"/>
                <w:szCs w:val="24"/>
              </w:rPr>
              <w:t xml:space="preserve"> осуществления научной, научно-технической и инновационной </w:t>
            </w:r>
            <w:proofErr w:type="spellStart"/>
            <w:r w:rsidRPr="00CA6739">
              <w:rPr>
                <w:rFonts w:ascii="Times New Roman" w:hAnsi="Times New Roman"/>
                <w:color w:val="auto"/>
                <w:sz w:val="24"/>
                <w:szCs w:val="24"/>
              </w:rPr>
              <w:t>деятельности;законодательство</w:t>
            </w:r>
            <w:proofErr w:type="spellEnd"/>
            <w:r w:rsidRPr="00CA6739">
              <w:rPr>
                <w:rFonts w:ascii="Times New Roman" w:hAnsi="Times New Roman"/>
                <w:color w:val="auto"/>
                <w:sz w:val="24"/>
                <w:szCs w:val="24"/>
              </w:rPr>
              <w:t>, устанавливающее правовой статус субъектов инновационной деятельности(научные организации, государственные научные центры, федеральные научно</w:t>
            </w:r>
            <w:r>
              <w:rPr>
                <w:rFonts w:ascii="Times New Roman" w:hAnsi="Times New Roman"/>
                <w:color w:val="auto"/>
                <w:sz w:val="24"/>
                <w:szCs w:val="24"/>
              </w:rPr>
              <w:t>-</w:t>
            </w:r>
            <w:r w:rsidRPr="00CA6739">
              <w:rPr>
                <w:rFonts w:ascii="Times New Roman" w:hAnsi="Times New Roman"/>
                <w:color w:val="auto"/>
                <w:sz w:val="24"/>
                <w:szCs w:val="24"/>
              </w:rPr>
              <w:t>производственные центры, высшие учебные заведения, государственные академии наук и т. д.),</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а также организационных форм инновационной деятельности (</w:t>
            </w:r>
            <w:proofErr w:type="spellStart"/>
            <w:r w:rsidRPr="00CA6739">
              <w:rPr>
                <w:rFonts w:ascii="Times New Roman" w:hAnsi="Times New Roman"/>
                <w:color w:val="auto"/>
                <w:sz w:val="24"/>
                <w:szCs w:val="24"/>
              </w:rPr>
              <w:t>наукограды</w:t>
            </w:r>
            <w:proofErr w:type="spellEnd"/>
            <w:r w:rsidRPr="00CA6739">
              <w:rPr>
                <w:rFonts w:ascii="Times New Roman" w:hAnsi="Times New Roman"/>
                <w:color w:val="auto"/>
                <w:sz w:val="24"/>
                <w:szCs w:val="24"/>
              </w:rPr>
              <w:t>, технико</w:t>
            </w:r>
            <w:r>
              <w:rPr>
                <w:rFonts w:ascii="Times New Roman" w:hAnsi="Times New Roman"/>
                <w:color w:val="auto"/>
                <w:sz w:val="24"/>
                <w:szCs w:val="24"/>
              </w:rPr>
              <w:t>-</w:t>
            </w:r>
            <w:r w:rsidRPr="00CA6739">
              <w:rPr>
                <w:rFonts w:ascii="Times New Roman" w:hAnsi="Times New Roman"/>
                <w:color w:val="auto"/>
                <w:sz w:val="24"/>
                <w:szCs w:val="24"/>
              </w:rPr>
              <w:t xml:space="preserve">внедренческие особые экономические зоны, технологические и научные парки, </w:t>
            </w:r>
            <w:proofErr w:type="spellStart"/>
            <w:r w:rsidRPr="00CA6739">
              <w:rPr>
                <w:rFonts w:ascii="Times New Roman" w:hAnsi="Times New Roman"/>
                <w:color w:val="auto"/>
                <w:sz w:val="24"/>
                <w:szCs w:val="24"/>
              </w:rPr>
              <w:t>бизнесинкубаторы</w:t>
            </w:r>
            <w:proofErr w:type="spellEnd"/>
            <w:r w:rsidRPr="00CA6739">
              <w:rPr>
                <w:rFonts w:ascii="Times New Roman" w:hAnsi="Times New Roman"/>
                <w:color w:val="auto"/>
                <w:sz w:val="24"/>
                <w:szCs w:val="24"/>
              </w:rPr>
              <w:t xml:space="preserve">; </w:t>
            </w:r>
            <w:proofErr w:type="spellStart"/>
            <w:r w:rsidRPr="00CA6739">
              <w:rPr>
                <w:rFonts w:ascii="Times New Roman" w:hAnsi="Times New Roman"/>
                <w:color w:val="auto"/>
                <w:sz w:val="24"/>
                <w:szCs w:val="24"/>
              </w:rPr>
              <w:t>инжиринговые</w:t>
            </w:r>
            <w:proofErr w:type="spellEnd"/>
            <w:r w:rsidRPr="00CA6739">
              <w:rPr>
                <w:rFonts w:ascii="Times New Roman" w:hAnsi="Times New Roman"/>
                <w:color w:val="auto"/>
                <w:sz w:val="24"/>
                <w:szCs w:val="24"/>
              </w:rPr>
              <w:t xml:space="preserve">, внедренческие и венчурные организации и т. д.);законодательство, регламентирующее порядок осуществления и оформления прав </w:t>
            </w:r>
            <w:proofErr w:type="spellStart"/>
            <w:r w:rsidRPr="00CA6739">
              <w:rPr>
                <w:rFonts w:ascii="Times New Roman" w:hAnsi="Times New Roman"/>
                <w:color w:val="auto"/>
                <w:sz w:val="24"/>
                <w:szCs w:val="24"/>
              </w:rPr>
              <w:t>наобъекты</w:t>
            </w:r>
            <w:proofErr w:type="spellEnd"/>
            <w:r w:rsidRPr="00CA6739">
              <w:rPr>
                <w:rFonts w:ascii="Times New Roman" w:hAnsi="Times New Roman"/>
                <w:color w:val="auto"/>
                <w:sz w:val="24"/>
                <w:szCs w:val="24"/>
              </w:rPr>
              <w:t xml:space="preserve"> интеллектуальной собственности, создаваемые и используемые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законодательство, регулирующее договорные </w:t>
            </w:r>
            <w:proofErr w:type="spellStart"/>
            <w:r w:rsidRPr="00CA6739">
              <w:rPr>
                <w:rFonts w:ascii="Times New Roman" w:hAnsi="Times New Roman"/>
                <w:color w:val="auto"/>
                <w:sz w:val="24"/>
                <w:szCs w:val="24"/>
              </w:rPr>
              <w:t>отношения,опосредующие</w:t>
            </w:r>
            <w:proofErr w:type="spellEnd"/>
            <w:r w:rsidRPr="00CA6739">
              <w:rPr>
                <w:rFonts w:ascii="Times New Roman" w:hAnsi="Times New Roman"/>
                <w:color w:val="auto"/>
                <w:sz w:val="24"/>
                <w:szCs w:val="24"/>
              </w:rPr>
              <w:t xml:space="preserve"> осуществление инновационной деятельности; </w:t>
            </w:r>
            <w:proofErr w:type="spellStart"/>
            <w:r w:rsidRPr="00CA6739">
              <w:rPr>
                <w:rFonts w:ascii="Times New Roman" w:hAnsi="Times New Roman"/>
                <w:color w:val="auto"/>
                <w:sz w:val="24"/>
                <w:szCs w:val="24"/>
              </w:rPr>
              <w:t>законодательство,устанавливающее</w:t>
            </w:r>
            <w:proofErr w:type="spellEnd"/>
            <w:r w:rsidRPr="00CA6739">
              <w:rPr>
                <w:rFonts w:ascii="Times New Roman" w:hAnsi="Times New Roman"/>
                <w:color w:val="auto"/>
                <w:sz w:val="24"/>
                <w:szCs w:val="24"/>
              </w:rPr>
              <w:t xml:space="preserve"> порядок осуществления государственного регулирования инновационной</w:t>
            </w:r>
          </w:p>
          <w:p w:rsidR="005F1EE2" w:rsidRPr="00914D31" w:rsidRDefault="005F1EE2" w:rsidP="00A20A46">
            <w:pPr>
              <w:shd w:val="clear" w:color="auto" w:fill="FFFFFF"/>
              <w:tabs>
                <w:tab w:val="left" w:pos="993"/>
              </w:tabs>
              <w:jc w:val="both"/>
              <w:rPr>
                <w:color w:val="000000"/>
                <w:spacing w:val="-18"/>
              </w:rPr>
            </w:pPr>
            <w:r w:rsidRPr="00CA6739">
              <w:t>деятельности. Нормативно-правовая база научно-инновационной сферы России.</w:t>
            </w:r>
          </w:p>
        </w:tc>
      </w:tr>
      <w:bookmarkEnd w:id="1"/>
    </w:tbl>
    <w:p w:rsidR="005F1EE2" w:rsidRDefault="005F1EE2" w:rsidP="00D00133">
      <w:pPr>
        <w:autoSpaceDE w:val="0"/>
        <w:autoSpaceDN w:val="0"/>
        <w:adjustRightInd w:val="0"/>
        <w:jc w:val="both"/>
        <w:rPr>
          <w:b/>
          <w:bCs/>
          <w:i/>
          <w:iCs/>
        </w:rPr>
      </w:pPr>
    </w:p>
    <w:p w:rsidR="005F1EE2" w:rsidRDefault="005F1EE2" w:rsidP="00D00133">
      <w:pPr>
        <w:autoSpaceDE w:val="0"/>
        <w:autoSpaceDN w:val="0"/>
        <w:adjustRightInd w:val="0"/>
        <w:jc w:val="both"/>
        <w:rPr>
          <w:b/>
          <w:bCs/>
          <w:i/>
          <w:iCs/>
        </w:rPr>
      </w:pPr>
    </w:p>
    <w:p w:rsidR="005F1EE2" w:rsidRDefault="005F1EE2" w:rsidP="004E5484">
      <w:pPr>
        <w:autoSpaceDE w:val="0"/>
        <w:autoSpaceDN w:val="0"/>
        <w:adjustRightInd w:val="0"/>
        <w:rPr>
          <w:b/>
        </w:rPr>
      </w:pPr>
      <w:r w:rsidRPr="005525B7">
        <w:rPr>
          <w:b/>
        </w:rPr>
        <w:t>4.2.3. Содержание самостоятельной работы</w:t>
      </w:r>
    </w:p>
    <w:p w:rsidR="005F1EE2" w:rsidRPr="009B0270" w:rsidRDefault="005F1EE2"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5F1EE2" w:rsidRPr="002D0F2F" w:rsidTr="00011F09">
        <w:tc>
          <w:tcPr>
            <w:tcW w:w="796" w:type="dxa"/>
          </w:tcPr>
          <w:p w:rsidR="005F1EE2" w:rsidRPr="002D0F2F" w:rsidRDefault="005F1EE2" w:rsidP="006273FB">
            <w:pPr>
              <w:spacing w:line="216" w:lineRule="auto"/>
              <w:jc w:val="center"/>
              <w:rPr>
                <w:b/>
              </w:rPr>
            </w:pPr>
            <w:r w:rsidRPr="002D0F2F">
              <w:rPr>
                <w:b/>
              </w:rPr>
              <w:t>№ п/п</w:t>
            </w:r>
          </w:p>
        </w:tc>
        <w:tc>
          <w:tcPr>
            <w:tcW w:w="2321" w:type="dxa"/>
          </w:tcPr>
          <w:p w:rsidR="005F1EE2" w:rsidRPr="002D0F2F" w:rsidRDefault="005F1EE2" w:rsidP="006273FB">
            <w:pPr>
              <w:spacing w:line="216" w:lineRule="auto"/>
              <w:jc w:val="center"/>
              <w:rPr>
                <w:b/>
              </w:rPr>
            </w:pPr>
            <w:r w:rsidRPr="002D0F2F">
              <w:rPr>
                <w:b/>
              </w:rPr>
              <w:t>Наименование темы (раздела) дисциплины</w:t>
            </w:r>
          </w:p>
        </w:tc>
        <w:tc>
          <w:tcPr>
            <w:tcW w:w="6659" w:type="dxa"/>
          </w:tcPr>
          <w:p w:rsidR="005F1EE2" w:rsidRPr="002D0F2F" w:rsidRDefault="005F1EE2" w:rsidP="006273FB">
            <w:pPr>
              <w:spacing w:line="216" w:lineRule="auto"/>
              <w:jc w:val="center"/>
              <w:rPr>
                <w:b/>
              </w:rPr>
            </w:pPr>
            <w:r>
              <w:rPr>
                <w:b/>
              </w:rPr>
              <w:t>Формы и тематика самостоятельной работы</w:t>
            </w:r>
          </w:p>
        </w:tc>
      </w:tr>
      <w:tr w:rsidR="005F1EE2" w:rsidRPr="00D862BD" w:rsidTr="00011F09">
        <w:tc>
          <w:tcPr>
            <w:tcW w:w="796" w:type="dxa"/>
          </w:tcPr>
          <w:p w:rsidR="005F1EE2" w:rsidRPr="002D0F2F" w:rsidRDefault="005F1EE2" w:rsidP="00856D24">
            <w:pPr>
              <w:pStyle w:val="a3"/>
              <w:spacing w:line="216" w:lineRule="auto"/>
              <w:ind w:left="0"/>
            </w:pPr>
            <w:bookmarkStart w:id="2" w:name="_Hlk71036146"/>
            <w:r>
              <w:t>1.</w:t>
            </w:r>
          </w:p>
        </w:tc>
        <w:tc>
          <w:tcPr>
            <w:tcW w:w="2321" w:type="dxa"/>
          </w:tcPr>
          <w:p w:rsidR="005F1EE2" w:rsidRPr="00DC11F5" w:rsidRDefault="005F1EE2" w:rsidP="00856D24">
            <w:pPr>
              <w:pStyle w:val="11"/>
              <w:spacing w:after="0" w:line="216"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659" w:type="dxa"/>
          </w:tcPr>
          <w:p w:rsidR="005F1EE2" w:rsidRDefault="005F1EE2" w:rsidP="00856D24">
            <w:pPr>
              <w:shd w:val="clear" w:color="auto" w:fill="FFFFFF"/>
              <w:spacing w:line="216" w:lineRule="auto"/>
              <w:jc w:val="both"/>
              <w:rPr>
                <w:color w:val="000000"/>
              </w:rPr>
            </w:pPr>
            <w:r w:rsidRPr="00747EFF">
              <w:rPr>
                <w:color w:val="000000"/>
              </w:rPr>
              <w:t>Основные теоретико-методологические подходы к сущности и оценке инновационного развития региона</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highlight w:val="yellow"/>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highlight w:val="yellow"/>
              </w:rPr>
            </w:pPr>
          </w:p>
        </w:tc>
      </w:tr>
      <w:tr w:rsidR="005F1EE2" w:rsidRPr="000B2E6F" w:rsidTr="00011F09">
        <w:tc>
          <w:tcPr>
            <w:tcW w:w="796" w:type="dxa"/>
          </w:tcPr>
          <w:p w:rsidR="005F1EE2" w:rsidRDefault="005F1EE2" w:rsidP="00856D24">
            <w:pPr>
              <w:pStyle w:val="a3"/>
              <w:spacing w:line="216" w:lineRule="auto"/>
              <w:ind w:left="0"/>
            </w:pPr>
            <w:r>
              <w:t>2.</w:t>
            </w:r>
          </w:p>
        </w:tc>
        <w:tc>
          <w:tcPr>
            <w:tcW w:w="2321" w:type="dxa"/>
          </w:tcPr>
          <w:p w:rsidR="005F1EE2" w:rsidRPr="00DC11F5" w:rsidRDefault="005F1EE2" w:rsidP="00856D24">
            <w:pPr>
              <w:spacing w:line="216" w:lineRule="auto"/>
              <w:jc w:val="both"/>
            </w:pPr>
            <w:r w:rsidRPr="001D75D2">
              <w:t>Региональные инновационные системы: модели формирования, особенности функционирования и развития</w:t>
            </w:r>
          </w:p>
        </w:tc>
        <w:tc>
          <w:tcPr>
            <w:tcW w:w="6659" w:type="dxa"/>
          </w:tcPr>
          <w:p w:rsidR="005F1EE2" w:rsidRDefault="005F1EE2" w:rsidP="00856D24">
            <w:pPr>
              <w:shd w:val="clear" w:color="auto" w:fill="FFFFFF"/>
              <w:spacing w:line="216" w:lineRule="auto"/>
              <w:jc w:val="both"/>
              <w:rPr>
                <w:color w:val="000000"/>
              </w:rPr>
            </w:pPr>
            <w:r w:rsidRPr="00FE5F1C">
              <w:rPr>
                <w:color w:val="000000"/>
              </w:rPr>
              <w:t>Создание и особенности функционирования региональных инновационных систем</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E302DB" w:rsidRDefault="005F1EE2" w:rsidP="00856D24">
            <w:pPr>
              <w:shd w:val="clear" w:color="auto" w:fill="FFFFFF"/>
              <w:spacing w:line="216" w:lineRule="auto"/>
              <w:jc w:val="both"/>
              <w:rPr>
                <w:color w:val="000000"/>
              </w:rPr>
            </w:pPr>
            <w:r w:rsidRPr="002B7646">
              <w:rPr>
                <w:color w:val="000000"/>
              </w:rPr>
              <w:t>Работа с Интернет-ресурсами</w:t>
            </w:r>
          </w:p>
        </w:tc>
      </w:tr>
      <w:tr w:rsidR="005F1EE2" w:rsidRPr="000B2E6F" w:rsidTr="00011F09">
        <w:tc>
          <w:tcPr>
            <w:tcW w:w="796" w:type="dxa"/>
          </w:tcPr>
          <w:p w:rsidR="005F1EE2" w:rsidRPr="002D0F2F" w:rsidRDefault="005F1EE2" w:rsidP="00856D24">
            <w:pPr>
              <w:pStyle w:val="a3"/>
              <w:spacing w:line="216" w:lineRule="auto"/>
              <w:ind w:left="0"/>
              <w:jc w:val="both"/>
            </w:pPr>
            <w:r>
              <w:t>3.</w:t>
            </w:r>
          </w:p>
        </w:tc>
        <w:tc>
          <w:tcPr>
            <w:tcW w:w="2321" w:type="dxa"/>
          </w:tcPr>
          <w:p w:rsidR="005F1EE2" w:rsidRPr="000B2E6F" w:rsidRDefault="005F1EE2" w:rsidP="00856D24">
            <w:pPr>
              <w:shd w:val="clear" w:color="auto" w:fill="FFFFFF"/>
              <w:spacing w:line="216" w:lineRule="auto"/>
              <w:jc w:val="both"/>
              <w:rPr>
                <w:bCs/>
              </w:rPr>
            </w:pPr>
            <w:r w:rsidRPr="001D75D2">
              <w:t>Социально-экономические факторы инновационного развития региона и их оценка</w:t>
            </w:r>
          </w:p>
        </w:tc>
        <w:tc>
          <w:tcPr>
            <w:tcW w:w="6659" w:type="dxa"/>
          </w:tcPr>
          <w:p w:rsidR="005F1EE2" w:rsidRDefault="005F1EE2" w:rsidP="00856D24">
            <w:pPr>
              <w:shd w:val="clear" w:color="auto" w:fill="FFFFFF"/>
              <w:spacing w:line="216" w:lineRule="auto"/>
              <w:jc w:val="both"/>
              <w:rPr>
                <w:color w:val="000000"/>
              </w:rPr>
            </w:pPr>
            <w:r w:rsidRPr="001C186B">
              <w:rPr>
                <w:color w:val="000000"/>
              </w:rPr>
              <w:t>Факторы, влияющие на инновационное развитие региона и их классификация по уровням управления</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92641C" w:rsidTr="00011F09">
        <w:tc>
          <w:tcPr>
            <w:tcW w:w="796" w:type="dxa"/>
          </w:tcPr>
          <w:p w:rsidR="005F1EE2" w:rsidRPr="002D0F2F" w:rsidRDefault="005F1EE2" w:rsidP="00856D24">
            <w:pPr>
              <w:pStyle w:val="a3"/>
              <w:spacing w:line="216" w:lineRule="auto"/>
              <w:ind w:left="0"/>
              <w:jc w:val="both"/>
            </w:pPr>
            <w:r>
              <w:t>4.</w:t>
            </w:r>
          </w:p>
        </w:tc>
        <w:tc>
          <w:tcPr>
            <w:tcW w:w="2321" w:type="dxa"/>
          </w:tcPr>
          <w:p w:rsidR="005F1EE2" w:rsidRPr="00DC11F5" w:rsidRDefault="005F1EE2" w:rsidP="00856D24">
            <w:pPr>
              <w:spacing w:line="216" w:lineRule="auto"/>
              <w:jc w:val="both"/>
            </w:pPr>
            <w:r w:rsidRPr="001D75D2">
              <w:t>Информационная поддержка инновационных процессов в регионе</w:t>
            </w:r>
          </w:p>
        </w:tc>
        <w:tc>
          <w:tcPr>
            <w:tcW w:w="6659" w:type="dxa"/>
          </w:tcPr>
          <w:p w:rsidR="005F1EE2" w:rsidRDefault="005F1EE2" w:rsidP="00856D24">
            <w:pPr>
              <w:shd w:val="clear" w:color="auto" w:fill="FFFFFF"/>
              <w:spacing w:line="216" w:lineRule="auto"/>
              <w:jc w:val="both"/>
              <w:rPr>
                <w:color w:val="000000"/>
              </w:rPr>
            </w:pPr>
            <w:r w:rsidRPr="00C65A61">
              <w:rPr>
                <w:color w:val="000000"/>
              </w:rPr>
              <w:t>Стратегия информационной поддержки инновационных процессов в регионе</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highlight w:val="yellow"/>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4F4739" w:rsidTr="00011F09">
        <w:tc>
          <w:tcPr>
            <w:tcW w:w="796" w:type="dxa"/>
          </w:tcPr>
          <w:p w:rsidR="005F1EE2" w:rsidRPr="002D0F2F" w:rsidRDefault="005F1EE2" w:rsidP="00856D24">
            <w:pPr>
              <w:pStyle w:val="a3"/>
              <w:spacing w:line="216" w:lineRule="auto"/>
              <w:ind w:left="0"/>
              <w:jc w:val="both"/>
            </w:pPr>
            <w:r>
              <w:t>5.</w:t>
            </w:r>
          </w:p>
        </w:tc>
        <w:tc>
          <w:tcPr>
            <w:tcW w:w="2321" w:type="dxa"/>
          </w:tcPr>
          <w:p w:rsidR="005F1EE2" w:rsidRPr="00DC11F5" w:rsidRDefault="005F1EE2" w:rsidP="00856D24">
            <w:pPr>
              <w:spacing w:line="216" w:lineRule="auto"/>
              <w:jc w:val="both"/>
            </w:pPr>
            <w:r w:rsidRPr="001D75D2">
              <w:t>Государственная инновационная политика в регионе</w:t>
            </w:r>
          </w:p>
        </w:tc>
        <w:tc>
          <w:tcPr>
            <w:tcW w:w="6659" w:type="dxa"/>
          </w:tcPr>
          <w:p w:rsidR="005F1EE2" w:rsidRDefault="005F1EE2" w:rsidP="00856D24">
            <w:pPr>
              <w:shd w:val="clear" w:color="auto" w:fill="FFFFFF"/>
              <w:spacing w:line="216" w:lineRule="auto"/>
              <w:jc w:val="both"/>
              <w:rPr>
                <w:color w:val="000000"/>
              </w:rPr>
            </w:pPr>
            <w:r w:rsidRPr="00DF458A">
              <w:rPr>
                <w:color w:val="000000"/>
              </w:rPr>
              <w:t xml:space="preserve">Обзор инновационной политики России. Факторы, влияющие на политику государства в отношении инноваций. </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A0002C"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C06B3E" w:rsidTr="00011F09">
        <w:tc>
          <w:tcPr>
            <w:tcW w:w="796" w:type="dxa"/>
          </w:tcPr>
          <w:p w:rsidR="005F1EE2" w:rsidRPr="002D0F2F" w:rsidRDefault="005F1EE2" w:rsidP="00856D24">
            <w:pPr>
              <w:pStyle w:val="a3"/>
              <w:spacing w:line="216" w:lineRule="auto"/>
              <w:ind w:left="0"/>
              <w:jc w:val="both"/>
            </w:pPr>
            <w:r>
              <w:t>6.</w:t>
            </w:r>
          </w:p>
        </w:tc>
        <w:tc>
          <w:tcPr>
            <w:tcW w:w="2321" w:type="dxa"/>
          </w:tcPr>
          <w:p w:rsidR="005F1EE2" w:rsidRPr="00DC11F5" w:rsidRDefault="005F1EE2" w:rsidP="00856D24">
            <w:pPr>
              <w:spacing w:line="216" w:lineRule="auto"/>
              <w:jc w:val="both"/>
            </w:pPr>
            <w:r w:rsidRPr="001D75D2">
              <w:t>Нормативно-правовая база инновационного развития региона</w:t>
            </w:r>
          </w:p>
        </w:tc>
        <w:tc>
          <w:tcPr>
            <w:tcW w:w="6659" w:type="dxa"/>
          </w:tcPr>
          <w:p w:rsidR="005F1EE2" w:rsidRDefault="005F1EE2" w:rsidP="00856D24">
            <w:pPr>
              <w:shd w:val="clear" w:color="auto" w:fill="FFFFFF"/>
              <w:spacing w:line="216" w:lineRule="auto"/>
              <w:jc w:val="both"/>
            </w:pPr>
            <w:r w:rsidRPr="001418E7">
              <w:t>Нормативно-правовой механизм обеспечения инновационного развития региона</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B940C4"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5F1EE2" w:rsidRDefault="005F1EE2" w:rsidP="006774E3">
      <w:pPr>
        <w:autoSpaceDE w:val="0"/>
        <w:autoSpaceDN w:val="0"/>
        <w:adjustRightInd w:val="0"/>
        <w:ind w:left="360"/>
        <w:jc w:val="both"/>
        <w:rPr>
          <w:b/>
          <w:bCs/>
          <w:i/>
          <w:iCs/>
        </w:rPr>
      </w:pPr>
    </w:p>
    <w:p w:rsidR="005F1EE2" w:rsidRPr="006774E3" w:rsidRDefault="005F1EE2" w:rsidP="00FC61D7">
      <w:pPr>
        <w:tabs>
          <w:tab w:val="left" w:pos="284"/>
        </w:tabs>
        <w:autoSpaceDE w:val="0"/>
        <w:autoSpaceDN w:val="0"/>
        <w:adjustRightInd w:val="0"/>
        <w:jc w:val="both"/>
        <w:rPr>
          <w:b/>
          <w:bCs/>
          <w:i/>
          <w:iCs/>
        </w:rPr>
      </w:pPr>
      <w:r w:rsidRPr="00124EB3">
        <w:rPr>
          <w:b/>
          <w:bCs/>
          <w:i/>
          <w:iCs/>
        </w:rPr>
        <w:t>5.Перечень учебно-методического обеспечения для самостоятельной работы обучающихся по дисциплине</w:t>
      </w:r>
    </w:p>
    <w:p w:rsidR="005F1EE2" w:rsidRPr="00E562B2" w:rsidRDefault="005F1EE2" w:rsidP="00FC61D7">
      <w:pPr>
        <w:tabs>
          <w:tab w:val="left" w:pos="284"/>
        </w:tabs>
        <w:jc w:val="both"/>
        <w:rPr>
          <w:color w:val="000000"/>
          <w:shd w:val="clear" w:color="auto" w:fill="FFFFFF"/>
        </w:rPr>
      </w:pPr>
    </w:p>
    <w:p w:rsidR="005F1EE2" w:rsidRDefault="005F1EE2" w:rsidP="00615A4E">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Инновационный менеджмент : учебное пособие / К.В. </w:t>
      </w:r>
      <w:proofErr w:type="spellStart"/>
      <w:r w:rsidRPr="00833EAB">
        <w:rPr>
          <w:color w:val="000000"/>
          <w:shd w:val="clear" w:color="auto" w:fill="FFFFFF"/>
        </w:rPr>
        <w:t>Балдин</w:t>
      </w:r>
      <w:proofErr w:type="spellEnd"/>
      <w:r w:rsidRPr="00833EAB">
        <w:rPr>
          <w:color w:val="000000"/>
          <w:shd w:val="clear" w:color="auto" w:fill="FFFFFF"/>
        </w:rPr>
        <w:t xml:space="preserve"> [и др.].. — Москва : </w:t>
      </w:r>
      <w:r w:rsidRPr="00833EAB">
        <w:rPr>
          <w:color w:val="000000"/>
          <w:shd w:val="clear" w:color="auto" w:fill="FFFFFF"/>
        </w:rPr>
        <w:lastRenderedPageBreak/>
        <w:t>Дашков и К, 2017. — 383 c. — ISBN 978-5-394-01454-3. — Текст : электронный // Электронно-библиотечная система IPR BOOKS : [сайт]. — URL: http://www.iprbookshop.ru/60409.html</w:t>
      </w:r>
    </w:p>
    <w:p w:rsidR="005F1EE2" w:rsidRPr="00EE2D95" w:rsidRDefault="005F1EE2" w:rsidP="00615A4E">
      <w:pPr>
        <w:pStyle w:val="a3"/>
        <w:numPr>
          <w:ilvl w:val="0"/>
          <w:numId w:val="30"/>
        </w:numPr>
        <w:tabs>
          <w:tab w:val="left" w:pos="993"/>
        </w:tabs>
        <w:ind w:left="0" w:firstLine="709"/>
        <w:jc w:val="both"/>
        <w:rPr>
          <w:color w:val="000000"/>
          <w:shd w:val="clear" w:color="auto" w:fill="FFFFFF"/>
        </w:rPr>
      </w:pPr>
      <w:proofErr w:type="spellStart"/>
      <w:r w:rsidRPr="00EE2D95">
        <w:rPr>
          <w:color w:val="000000"/>
          <w:shd w:val="clear" w:color="auto" w:fill="FFFFFF"/>
        </w:rPr>
        <w:t>Кожухар</w:t>
      </w:r>
      <w:proofErr w:type="spellEnd"/>
      <w:r w:rsidRPr="00EE2D95">
        <w:rPr>
          <w:color w:val="000000"/>
          <w:shd w:val="clear" w:color="auto" w:fill="FFFFFF"/>
        </w:rPr>
        <w:t xml:space="preserve"> В.М. Инновационный менеджмент : практикум / </w:t>
      </w:r>
      <w:proofErr w:type="spellStart"/>
      <w:r w:rsidRPr="00EE2D95">
        <w:rPr>
          <w:color w:val="000000"/>
          <w:shd w:val="clear" w:color="auto" w:fill="FFFFFF"/>
        </w:rPr>
        <w:t>Кожухар</w:t>
      </w:r>
      <w:proofErr w:type="spellEnd"/>
      <w:r w:rsidRPr="00EE2D95">
        <w:rPr>
          <w:color w:val="000000"/>
          <w:shd w:val="clear" w:color="auto" w:fill="FFFFFF"/>
        </w:rPr>
        <w:t xml:space="preserve"> В.М.. — Москва : Дашков и К, 2015. — 198 c. — ISBN 978-5-394-01710-0. — Текст : электронный // Электронно-библиотечная система IPR BOOKS : [сайт]. — URL: </w:t>
      </w:r>
      <w:hyperlink r:id="rId6" w:history="1">
        <w:r w:rsidRPr="005453C5">
          <w:rPr>
            <w:rStyle w:val="a6"/>
            <w:shd w:val="clear" w:color="auto" w:fill="FFFFFF"/>
          </w:rPr>
          <w:t>http://www.iprbookshop.ru/5089.html</w:t>
        </w:r>
      </w:hyperlink>
    </w:p>
    <w:p w:rsidR="005F1EE2" w:rsidRDefault="005F1EE2" w:rsidP="00615A4E">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Мещерякова Т.С. Инновационный менеджмент и управление инновационной деятельностью на региональном уровне : учебно-методическое пособие / Мещерякова Т.С., Максимова Д.А.. — Москва : МИСИ-МГСУ, ЭБС АСВ, 2019. — 39 c. — ISBN 978-5-7264-2052-3. — Текст : электронный // Электронно-библиотечная система IPR BOOKS : [сайт]. — URL: </w:t>
      </w:r>
      <w:hyperlink r:id="rId7" w:history="1">
        <w:r w:rsidRPr="005453C5">
          <w:rPr>
            <w:rStyle w:val="a6"/>
            <w:shd w:val="clear" w:color="auto" w:fill="FFFFFF"/>
          </w:rPr>
          <w:t>http://www.iprbookshop.ru/95520.html</w:t>
        </w:r>
      </w:hyperlink>
    </w:p>
    <w:p w:rsidR="005F1EE2" w:rsidRDefault="005F1EE2" w:rsidP="00615A4E">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Приоритетные направления развития регионов. Инновации и предпринимательство : коллективная монография / Ю.В. Гнездова [и др.].. — Москва : Научный консультант, 2017. — 252 c. — ISBN 978-5-9909861-9-0. — Текст : электронный // Электронно-библиотечная система IPR BOOKS : [сайт]. — URL: </w:t>
      </w:r>
      <w:hyperlink r:id="rId8" w:history="1">
        <w:r w:rsidRPr="005453C5">
          <w:rPr>
            <w:rStyle w:val="a6"/>
            <w:shd w:val="clear" w:color="auto" w:fill="FFFFFF"/>
          </w:rPr>
          <w:t>http://www.iprbookshop.ru/75140.html</w:t>
        </w:r>
      </w:hyperlink>
    </w:p>
    <w:p w:rsidR="005F1EE2" w:rsidRPr="00EE2D95" w:rsidRDefault="005F1EE2" w:rsidP="00615A4E">
      <w:pPr>
        <w:pStyle w:val="a3"/>
        <w:numPr>
          <w:ilvl w:val="0"/>
          <w:numId w:val="30"/>
        </w:numPr>
        <w:tabs>
          <w:tab w:val="left" w:pos="993"/>
        </w:tabs>
        <w:ind w:left="0" w:firstLine="709"/>
        <w:jc w:val="both"/>
        <w:rPr>
          <w:color w:val="000000"/>
          <w:shd w:val="clear" w:color="auto" w:fill="FFFFFF"/>
        </w:rPr>
      </w:pPr>
      <w:proofErr w:type="spellStart"/>
      <w:r w:rsidRPr="00C94144">
        <w:rPr>
          <w:color w:val="000000"/>
          <w:shd w:val="clear" w:color="auto" w:fill="FFFFFF"/>
        </w:rPr>
        <w:t>Фонотов</w:t>
      </w:r>
      <w:proofErr w:type="spellEnd"/>
      <w:r w:rsidRPr="00C94144">
        <w:rPr>
          <w:color w:val="000000"/>
          <w:shd w:val="clear" w:color="auto" w:fill="FFFFFF"/>
        </w:rPr>
        <w:t xml:space="preserve"> А.Г. Россия. Инновации и развитие / </w:t>
      </w:r>
      <w:proofErr w:type="spellStart"/>
      <w:r w:rsidRPr="00C94144">
        <w:rPr>
          <w:color w:val="000000"/>
          <w:shd w:val="clear" w:color="auto" w:fill="FFFFFF"/>
        </w:rPr>
        <w:t>Фонотов</w:t>
      </w:r>
      <w:proofErr w:type="spellEnd"/>
      <w:r w:rsidRPr="00C94144">
        <w:rPr>
          <w:color w:val="000000"/>
          <w:shd w:val="clear" w:color="auto" w:fill="FFFFFF"/>
        </w:rPr>
        <w:t xml:space="preserve"> А.Г.. — Москва : Лаборатория знаний, 2020. — 432 c. — ISBN 978-5-00101-798-1. — Текст : электронный // Электронно-библиотечная система IPR BOOKS : [сайт]. — URL: http://www.iprbookshop.ru/6566.html</w:t>
      </w:r>
    </w:p>
    <w:p w:rsidR="005F1EE2" w:rsidRDefault="005F1EE2" w:rsidP="00A21FB1">
      <w:pPr>
        <w:autoSpaceDE w:val="0"/>
        <w:autoSpaceDN w:val="0"/>
        <w:adjustRightInd w:val="0"/>
        <w:ind w:firstLine="567"/>
        <w:jc w:val="both"/>
      </w:pPr>
    </w:p>
    <w:p w:rsidR="005F1EE2" w:rsidRPr="00DC11F5" w:rsidRDefault="005F1EE2"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F1EE2" w:rsidRPr="00DC11F5" w:rsidRDefault="005F1EE2"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F1EE2" w:rsidRPr="00DC11F5" w:rsidRDefault="005F1EE2" w:rsidP="007709A1">
      <w:pPr>
        <w:autoSpaceDE w:val="0"/>
        <w:autoSpaceDN w:val="0"/>
        <w:adjustRightInd w:val="0"/>
        <w:ind w:firstLine="567"/>
        <w:jc w:val="both"/>
      </w:pPr>
      <w:r w:rsidRPr="00DC11F5">
        <w:t>- текущий контроль успеваемости</w:t>
      </w:r>
    </w:p>
    <w:p w:rsidR="005F1EE2" w:rsidRPr="00DC11F5" w:rsidRDefault="005F1EE2" w:rsidP="007709A1">
      <w:pPr>
        <w:autoSpaceDE w:val="0"/>
        <w:autoSpaceDN w:val="0"/>
        <w:adjustRightInd w:val="0"/>
        <w:ind w:firstLine="567"/>
        <w:jc w:val="both"/>
      </w:pPr>
      <w:r w:rsidRPr="00DC11F5">
        <w:t>- промежуточная аттестация обучающихся по дисциплине</w:t>
      </w:r>
    </w:p>
    <w:p w:rsidR="005F1EE2" w:rsidRPr="00DC11F5" w:rsidRDefault="005F1EE2"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F1EE2" w:rsidRDefault="005F1EE2"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F1EE2" w:rsidRDefault="005F1EE2" w:rsidP="007709A1">
      <w:pPr>
        <w:autoSpaceDE w:val="0"/>
        <w:autoSpaceDN w:val="0"/>
        <w:adjustRightInd w:val="0"/>
        <w:ind w:firstLine="567"/>
        <w:jc w:val="both"/>
      </w:pPr>
    </w:p>
    <w:p w:rsidR="005F1EE2" w:rsidRPr="00DC11F5" w:rsidRDefault="005F1EE2" w:rsidP="007709A1">
      <w:pPr>
        <w:autoSpaceDE w:val="0"/>
        <w:autoSpaceDN w:val="0"/>
        <w:adjustRightInd w:val="0"/>
        <w:ind w:firstLine="567"/>
        <w:jc w:val="both"/>
      </w:pPr>
    </w:p>
    <w:p w:rsidR="005F1EE2" w:rsidRPr="00BE57FE" w:rsidRDefault="005F1EE2"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5F1EE2" w:rsidRPr="00DC11F5" w:rsidRDefault="005F1EE2"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F1EE2" w:rsidRPr="00DC11F5" w:rsidTr="00072978">
        <w:tc>
          <w:tcPr>
            <w:tcW w:w="709" w:type="dxa"/>
          </w:tcPr>
          <w:p w:rsidR="005F1EE2" w:rsidRPr="00DC11F5" w:rsidRDefault="005F1EE2" w:rsidP="00935672">
            <w:pPr>
              <w:pStyle w:val="a3"/>
              <w:ind w:left="0"/>
              <w:jc w:val="center"/>
              <w:rPr>
                <w:b/>
              </w:rPr>
            </w:pPr>
            <w:r w:rsidRPr="00DC11F5">
              <w:rPr>
                <w:b/>
              </w:rPr>
              <w:t>№ п/п</w:t>
            </w:r>
          </w:p>
        </w:tc>
        <w:tc>
          <w:tcPr>
            <w:tcW w:w="4820" w:type="dxa"/>
          </w:tcPr>
          <w:p w:rsidR="005F1EE2" w:rsidRPr="00367C2A" w:rsidRDefault="005F1EE2" w:rsidP="00935672">
            <w:pPr>
              <w:pStyle w:val="a3"/>
              <w:ind w:left="0"/>
              <w:jc w:val="center"/>
              <w:rPr>
                <w:b/>
              </w:rPr>
            </w:pPr>
            <w:r w:rsidRPr="00367C2A">
              <w:rPr>
                <w:b/>
              </w:rPr>
              <w:t>Контролируемые разделы (темы)</w:t>
            </w:r>
          </w:p>
        </w:tc>
        <w:tc>
          <w:tcPr>
            <w:tcW w:w="1729" w:type="dxa"/>
          </w:tcPr>
          <w:p w:rsidR="005F1EE2" w:rsidRPr="00DC11F5" w:rsidRDefault="005F1EE2" w:rsidP="00935672">
            <w:pPr>
              <w:pStyle w:val="a3"/>
              <w:ind w:left="0"/>
              <w:jc w:val="center"/>
              <w:rPr>
                <w:b/>
              </w:rPr>
            </w:pPr>
            <w:r w:rsidRPr="00DC11F5">
              <w:rPr>
                <w:b/>
              </w:rPr>
              <w:t>Код контролируемой компетенции</w:t>
            </w:r>
          </w:p>
        </w:tc>
        <w:tc>
          <w:tcPr>
            <w:tcW w:w="2523" w:type="dxa"/>
          </w:tcPr>
          <w:p w:rsidR="005F1EE2" w:rsidRPr="00DC11F5" w:rsidRDefault="005F1EE2" w:rsidP="00935672">
            <w:pPr>
              <w:pStyle w:val="a3"/>
              <w:ind w:left="0"/>
              <w:rPr>
                <w:b/>
              </w:rPr>
            </w:pPr>
            <w:r w:rsidRPr="00DC11F5">
              <w:rPr>
                <w:b/>
              </w:rPr>
              <w:t xml:space="preserve"> Наименование оценочного средства</w:t>
            </w:r>
          </w:p>
        </w:tc>
      </w:tr>
      <w:tr w:rsidR="005F1EE2" w:rsidRPr="00DC11F5" w:rsidTr="00072978">
        <w:tc>
          <w:tcPr>
            <w:tcW w:w="709" w:type="dxa"/>
          </w:tcPr>
          <w:p w:rsidR="005F1EE2" w:rsidRPr="00DC11F5" w:rsidRDefault="005F1EE2" w:rsidP="00EB52BF">
            <w:pPr>
              <w:ind w:left="-360"/>
              <w:jc w:val="center"/>
            </w:pPr>
            <w:r>
              <w:t>1</w:t>
            </w:r>
          </w:p>
        </w:tc>
        <w:tc>
          <w:tcPr>
            <w:tcW w:w="4820" w:type="dxa"/>
          </w:tcPr>
          <w:p w:rsidR="005F1EE2" w:rsidRPr="00367C2A" w:rsidRDefault="005F1EE2" w:rsidP="00EB52BF">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729" w:type="dxa"/>
          </w:tcPr>
          <w:p w:rsidR="005F1EE2" w:rsidRPr="00A22A53" w:rsidRDefault="005F1EE2" w:rsidP="00EB52BF">
            <w:pPr>
              <w:pStyle w:val="a3"/>
              <w:ind w:left="0"/>
              <w:jc w:val="both"/>
            </w:pPr>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Default="005F1EE2" w:rsidP="00EB52BF">
            <w:pPr>
              <w:ind w:left="-360"/>
              <w:jc w:val="center"/>
            </w:pPr>
            <w:r>
              <w:t>2</w:t>
            </w:r>
          </w:p>
        </w:tc>
        <w:tc>
          <w:tcPr>
            <w:tcW w:w="4820" w:type="dxa"/>
          </w:tcPr>
          <w:p w:rsidR="005F1EE2" w:rsidRPr="00367C2A" w:rsidRDefault="005F1EE2" w:rsidP="00EB52BF">
            <w:pPr>
              <w:jc w:val="both"/>
            </w:pPr>
            <w:r w:rsidRPr="001D75D2">
              <w:t>Региональные инновационные системы: модели формирования, особенности функционирования и развития</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r w:rsidR="005F1EE2" w:rsidRPr="00DC11F5" w:rsidTr="00072978">
        <w:tc>
          <w:tcPr>
            <w:tcW w:w="709" w:type="dxa"/>
          </w:tcPr>
          <w:p w:rsidR="005F1EE2" w:rsidRPr="00DC11F5" w:rsidRDefault="005F1EE2" w:rsidP="00EB52BF">
            <w:pPr>
              <w:ind w:left="-360"/>
              <w:jc w:val="center"/>
            </w:pPr>
            <w:r>
              <w:t>3</w:t>
            </w:r>
          </w:p>
        </w:tc>
        <w:tc>
          <w:tcPr>
            <w:tcW w:w="4820" w:type="dxa"/>
          </w:tcPr>
          <w:p w:rsidR="005F1EE2" w:rsidRPr="00367C2A" w:rsidRDefault="005F1EE2" w:rsidP="00EB52BF">
            <w:pPr>
              <w:jc w:val="both"/>
            </w:pPr>
            <w:r w:rsidRPr="001D75D2">
              <w:t>Социально-экономические факторы инновационного развития региона и их оценка</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Pr="00DC11F5" w:rsidRDefault="005F1EE2" w:rsidP="00EB52BF">
            <w:pPr>
              <w:ind w:left="-360"/>
              <w:jc w:val="center"/>
            </w:pPr>
            <w:r>
              <w:lastRenderedPageBreak/>
              <w:t>4</w:t>
            </w:r>
          </w:p>
        </w:tc>
        <w:tc>
          <w:tcPr>
            <w:tcW w:w="4820" w:type="dxa"/>
          </w:tcPr>
          <w:p w:rsidR="005F1EE2" w:rsidRPr="00367C2A" w:rsidRDefault="005F1EE2" w:rsidP="00EB52BF">
            <w:pPr>
              <w:jc w:val="both"/>
            </w:pPr>
            <w:r w:rsidRPr="001D75D2">
              <w:t>Информационная поддержка инновационных процессов в регионе</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r w:rsidR="005F1EE2" w:rsidRPr="00DC11F5" w:rsidTr="00072978">
        <w:tc>
          <w:tcPr>
            <w:tcW w:w="709" w:type="dxa"/>
          </w:tcPr>
          <w:p w:rsidR="005F1EE2" w:rsidRPr="00DC11F5" w:rsidRDefault="005F1EE2" w:rsidP="00EB52BF">
            <w:pPr>
              <w:ind w:left="-360"/>
              <w:jc w:val="center"/>
            </w:pPr>
            <w:r>
              <w:t>5</w:t>
            </w:r>
          </w:p>
        </w:tc>
        <w:tc>
          <w:tcPr>
            <w:tcW w:w="4820" w:type="dxa"/>
          </w:tcPr>
          <w:p w:rsidR="005F1EE2" w:rsidRPr="00367C2A" w:rsidRDefault="005F1EE2" w:rsidP="00EB52BF">
            <w:pPr>
              <w:jc w:val="both"/>
            </w:pPr>
            <w:r w:rsidRPr="001D75D2">
              <w:t>Государственная инновационная политика в регионе</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Pr="00DC11F5" w:rsidRDefault="005F1EE2" w:rsidP="00EB52BF">
            <w:pPr>
              <w:ind w:left="-360"/>
              <w:jc w:val="center"/>
            </w:pPr>
            <w:r>
              <w:t>6</w:t>
            </w:r>
          </w:p>
        </w:tc>
        <w:tc>
          <w:tcPr>
            <w:tcW w:w="4820" w:type="dxa"/>
          </w:tcPr>
          <w:p w:rsidR="005F1EE2" w:rsidRPr="00367C2A" w:rsidRDefault="005F1EE2" w:rsidP="00EB52BF">
            <w:pPr>
              <w:jc w:val="both"/>
            </w:pPr>
            <w:r w:rsidRPr="001D75D2">
              <w:t>Нормативно-правовая база инновационного развития региона</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bl>
    <w:p w:rsidR="005F1EE2" w:rsidRDefault="005F1EE2" w:rsidP="0001303E">
      <w:pPr>
        <w:autoSpaceDE w:val="0"/>
        <w:autoSpaceDN w:val="0"/>
        <w:adjustRightInd w:val="0"/>
        <w:ind w:firstLine="709"/>
        <w:jc w:val="both"/>
        <w:rPr>
          <w:b/>
          <w:iCs/>
        </w:rPr>
      </w:pPr>
    </w:p>
    <w:p w:rsidR="005F1EE2" w:rsidRPr="00627B0C" w:rsidRDefault="005F1EE2" w:rsidP="0001303E">
      <w:pPr>
        <w:autoSpaceDE w:val="0"/>
        <w:autoSpaceDN w:val="0"/>
        <w:adjustRightInd w:val="0"/>
        <w:ind w:firstLine="709"/>
        <w:jc w:val="both"/>
        <w:rPr>
          <w:b/>
          <w:bCs/>
          <w:iCs/>
          <w:color w:val="000000"/>
        </w:rPr>
      </w:pPr>
      <w:r w:rsidRPr="00627B0C">
        <w:rPr>
          <w:b/>
          <w:iCs/>
          <w:color w:val="000000"/>
        </w:rPr>
        <w:t>6.</w:t>
      </w:r>
      <w:r w:rsidRPr="00631A6F">
        <w:rPr>
          <w:b/>
          <w:iCs/>
          <w:color w:val="000000"/>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F1EE2" w:rsidRDefault="005F1EE2" w:rsidP="0001303E">
      <w:pPr>
        <w:autoSpaceDE w:val="0"/>
        <w:autoSpaceDN w:val="0"/>
        <w:adjustRightInd w:val="0"/>
        <w:ind w:left="720"/>
        <w:jc w:val="both"/>
        <w:rPr>
          <w:i/>
          <w:iCs/>
          <w:color w:val="000000"/>
          <w:u w:val="single"/>
        </w:rPr>
      </w:pPr>
    </w:p>
    <w:p w:rsidR="005F1EE2" w:rsidRPr="00CF085E" w:rsidRDefault="005F1EE2" w:rsidP="008E7D74">
      <w:pPr>
        <w:pStyle w:val="1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 xml:space="preserve">Тема 1. </w:t>
      </w:r>
      <w:r w:rsidRPr="00631A6F">
        <w:rPr>
          <w:rFonts w:ascii="Times New Roman" w:hAnsi="Times New Roman"/>
          <w:b/>
          <w:bCs/>
          <w:sz w:val="24"/>
          <w:szCs w:val="24"/>
        </w:rPr>
        <w:t>Теоретико-методологические подходы исследования инновационного развития региона</w:t>
      </w:r>
    </w:p>
    <w:p w:rsidR="005F1EE2" w:rsidRPr="00CF085E" w:rsidRDefault="005F1EE2" w:rsidP="008E7D74">
      <w:pPr>
        <w:pStyle w:val="1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5F1EE2" w:rsidRPr="004A7CF3" w:rsidRDefault="005F1EE2" w:rsidP="004A7CF3">
      <w:pPr>
        <w:pStyle w:val="a3"/>
        <w:numPr>
          <w:ilvl w:val="0"/>
          <w:numId w:val="31"/>
        </w:numPr>
        <w:tabs>
          <w:tab w:val="left" w:pos="284"/>
        </w:tabs>
        <w:ind w:left="0" w:firstLine="0"/>
        <w:jc w:val="both"/>
        <w:rPr>
          <w:iCs/>
        </w:rPr>
      </w:pPr>
      <w:r w:rsidRPr="004A7CF3">
        <w:rPr>
          <w:iCs/>
        </w:rPr>
        <w:t>Эволюция типов экономического развития</w:t>
      </w:r>
    </w:p>
    <w:p w:rsidR="005F1EE2" w:rsidRPr="004A7CF3" w:rsidRDefault="005F1EE2" w:rsidP="004A7CF3">
      <w:pPr>
        <w:pStyle w:val="a3"/>
        <w:numPr>
          <w:ilvl w:val="0"/>
          <w:numId w:val="31"/>
        </w:numPr>
        <w:tabs>
          <w:tab w:val="left" w:pos="284"/>
        </w:tabs>
        <w:ind w:left="0" w:firstLine="0"/>
        <w:jc w:val="both"/>
        <w:rPr>
          <w:iCs/>
        </w:rPr>
      </w:pPr>
      <w:r w:rsidRPr="004A7CF3">
        <w:rPr>
          <w:iCs/>
        </w:rPr>
        <w:t xml:space="preserve">Подходы к формированию информационно-коммуникативной среды, </w:t>
      </w:r>
      <w:proofErr w:type="spellStart"/>
      <w:r w:rsidRPr="004A7CF3">
        <w:rPr>
          <w:iCs/>
        </w:rPr>
        <w:t>трансфераинноваций</w:t>
      </w:r>
      <w:proofErr w:type="spellEnd"/>
    </w:p>
    <w:p w:rsidR="005F1EE2" w:rsidRPr="004A7CF3" w:rsidRDefault="005F1EE2" w:rsidP="009A627B">
      <w:pPr>
        <w:pStyle w:val="a3"/>
        <w:numPr>
          <w:ilvl w:val="0"/>
          <w:numId w:val="31"/>
        </w:numPr>
        <w:tabs>
          <w:tab w:val="left" w:pos="284"/>
        </w:tabs>
        <w:ind w:left="0" w:firstLine="0"/>
        <w:jc w:val="both"/>
        <w:rPr>
          <w:iCs/>
        </w:rPr>
      </w:pPr>
      <w:r w:rsidRPr="004A7CF3">
        <w:rPr>
          <w:iCs/>
        </w:rPr>
        <w:t xml:space="preserve">Оценка инновационных составляющих, формирующих </w:t>
      </w:r>
      <w:proofErr w:type="spellStart"/>
      <w:r w:rsidRPr="004A7CF3">
        <w:rPr>
          <w:iCs/>
        </w:rPr>
        <w:t>инновативность</w:t>
      </w:r>
      <w:proofErr w:type="spellEnd"/>
      <w:r w:rsidRPr="004A7CF3">
        <w:rPr>
          <w:iCs/>
        </w:rPr>
        <w:t xml:space="preserve"> </w:t>
      </w:r>
      <w:proofErr w:type="spellStart"/>
      <w:r w:rsidRPr="004A7CF3">
        <w:rPr>
          <w:iCs/>
        </w:rPr>
        <w:t>иконкурентоспособность</w:t>
      </w:r>
      <w:proofErr w:type="spellEnd"/>
      <w:r w:rsidRPr="004A7CF3">
        <w:rPr>
          <w:iCs/>
        </w:rPr>
        <w:t xml:space="preserve"> отдельных стран и регионов в отечественных и зарубежных</w:t>
      </w:r>
    </w:p>
    <w:p w:rsidR="005F1EE2" w:rsidRPr="004A7CF3" w:rsidRDefault="005F1EE2" w:rsidP="009A627B">
      <w:pPr>
        <w:tabs>
          <w:tab w:val="left" w:pos="284"/>
        </w:tabs>
        <w:jc w:val="both"/>
        <w:rPr>
          <w:iCs/>
        </w:rPr>
      </w:pPr>
      <w:r w:rsidRPr="004A7CF3">
        <w:rPr>
          <w:iCs/>
        </w:rPr>
        <w:t xml:space="preserve">исследованиях. </w:t>
      </w:r>
    </w:p>
    <w:p w:rsidR="005F1EE2" w:rsidRPr="004A7CF3" w:rsidRDefault="005F1EE2" w:rsidP="009A627B">
      <w:pPr>
        <w:pStyle w:val="a3"/>
        <w:numPr>
          <w:ilvl w:val="0"/>
          <w:numId w:val="31"/>
        </w:numPr>
        <w:tabs>
          <w:tab w:val="left" w:pos="284"/>
        </w:tabs>
        <w:ind w:left="0" w:firstLine="0"/>
        <w:jc w:val="both"/>
        <w:rPr>
          <w:iCs/>
        </w:rPr>
      </w:pPr>
      <w:r w:rsidRPr="004A7CF3">
        <w:rPr>
          <w:iCs/>
        </w:rPr>
        <w:t>Индексы инновационного развития.</w:t>
      </w:r>
    </w:p>
    <w:p w:rsidR="005F1EE2" w:rsidRDefault="005F1EE2" w:rsidP="009A627B">
      <w:pPr>
        <w:tabs>
          <w:tab w:val="left" w:pos="284"/>
        </w:tabs>
        <w:jc w:val="both"/>
        <w:rPr>
          <w:i/>
        </w:rPr>
      </w:pPr>
    </w:p>
    <w:p w:rsidR="005F1EE2" w:rsidRPr="002571D2" w:rsidRDefault="005F1EE2" w:rsidP="009A627B">
      <w:pPr>
        <w:tabs>
          <w:tab w:val="left" w:pos="284"/>
        </w:tabs>
        <w:jc w:val="both"/>
      </w:pPr>
      <w:r w:rsidRPr="007D1BB5">
        <w:rPr>
          <w:i/>
        </w:rPr>
        <w:t>Практическое задание:</w:t>
      </w:r>
    </w:p>
    <w:p w:rsidR="005F1EE2" w:rsidRPr="00520C12" w:rsidRDefault="005F1EE2" w:rsidP="00520C12">
      <w:pPr>
        <w:tabs>
          <w:tab w:val="left" w:pos="284"/>
        </w:tabs>
        <w:jc w:val="both"/>
        <w:rPr>
          <w:bCs/>
          <w:color w:val="000000"/>
          <w:spacing w:val="2"/>
        </w:rPr>
      </w:pPr>
      <w:r w:rsidRPr="00520C12">
        <w:rPr>
          <w:bCs/>
          <w:color w:val="000000"/>
          <w:spacing w:val="2"/>
        </w:rPr>
        <w:t>На основе аналитического обзора и анализа статей в научно-публицистических изданиях, а также ресурсов Интернет необходимо подготовить проект по теме, выданной преподавателем.</w:t>
      </w:r>
    </w:p>
    <w:p w:rsidR="005F1EE2" w:rsidRPr="00520C12" w:rsidRDefault="005F1EE2" w:rsidP="00520C12">
      <w:pPr>
        <w:tabs>
          <w:tab w:val="left" w:pos="284"/>
        </w:tabs>
        <w:jc w:val="both"/>
        <w:rPr>
          <w:bCs/>
          <w:color w:val="000000"/>
          <w:spacing w:val="2"/>
        </w:rPr>
      </w:pPr>
      <w:r w:rsidRPr="00520C12">
        <w:rPr>
          <w:bCs/>
          <w:color w:val="000000"/>
          <w:spacing w:val="2"/>
        </w:rPr>
        <w:t>Проект – концептуальное, хорошо проиллюстрированное статистическими цифрами и данными, графиками и рисунками представление информации по выбранной теме. Проект по своей структуре должен включать такие разделы, как:</w:t>
      </w:r>
    </w:p>
    <w:p w:rsidR="005F1EE2" w:rsidRPr="00520C12" w:rsidRDefault="005F1EE2" w:rsidP="00520C12">
      <w:pPr>
        <w:tabs>
          <w:tab w:val="left" w:pos="284"/>
        </w:tabs>
        <w:jc w:val="both"/>
        <w:rPr>
          <w:bCs/>
          <w:color w:val="000000"/>
          <w:spacing w:val="2"/>
        </w:rPr>
      </w:pPr>
      <w:r w:rsidRPr="00520C12">
        <w:rPr>
          <w:bCs/>
          <w:color w:val="000000"/>
          <w:spacing w:val="2"/>
        </w:rPr>
        <w:t xml:space="preserve">1. Проблема (актуальность проекта): в рамках данного раздела осуществляется изложение проблемы исследуемого вопроса, доказывается актуальность проекта. Описание проблемы должно </w:t>
      </w:r>
      <w:proofErr w:type="spellStart"/>
      <w:r w:rsidRPr="00520C12">
        <w:rPr>
          <w:bCs/>
          <w:color w:val="000000"/>
          <w:spacing w:val="2"/>
        </w:rPr>
        <w:t>бытьобъективным</w:t>
      </w:r>
      <w:proofErr w:type="spellEnd"/>
      <w:r w:rsidRPr="00520C12">
        <w:rPr>
          <w:bCs/>
          <w:color w:val="000000"/>
          <w:spacing w:val="2"/>
        </w:rPr>
        <w:t>, основываться на фактах и иметь ссылки на проверенные источники, а также должен быть показан прогноз последствий развития сложившейся ситуации.</w:t>
      </w:r>
    </w:p>
    <w:p w:rsidR="005F1EE2" w:rsidRPr="00520C12" w:rsidRDefault="005F1EE2" w:rsidP="00520C12">
      <w:pPr>
        <w:tabs>
          <w:tab w:val="left" w:pos="284"/>
        </w:tabs>
        <w:jc w:val="both"/>
        <w:rPr>
          <w:bCs/>
          <w:color w:val="000000"/>
          <w:spacing w:val="2"/>
        </w:rPr>
      </w:pPr>
      <w:r w:rsidRPr="00520C12">
        <w:rPr>
          <w:bCs/>
          <w:color w:val="000000"/>
          <w:spacing w:val="2"/>
        </w:rPr>
        <w:t xml:space="preserve">2. Цель и задачи проекта </w:t>
      </w:r>
      <w:r>
        <w:rPr>
          <w:bCs/>
          <w:color w:val="000000"/>
          <w:spacing w:val="2"/>
        </w:rPr>
        <w:t>-</w:t>
      </w:r>
      <w:r w:rsidRPr="00520C12">
        <w:rPr>
          <w:bCs/>
          <w:color w:val="000000"/>
          <w:spacing w:val="2"/>
        </w:rPr>
        <w:t xml:space="preserve"> это конкретные целевые задачи,</w:t>
      </w:r>
    </w:p>
    <w:p w:rsidR="005F1EE2" w:rsidRPr="00520C12" w:rsidRDefault="005F1EE2" w:rsidP="00520C12">
      <w:pPr>
        <w:tabs>
          <w:tab w:val="left" w:pos="284"/>
        </w:tabs>
        <w:jc w:val="both"/>
        <w:rPr>
          <w:bCs/>
          <w:color w:val="000000"/>
          <w:spacing w:val="2"/>
        </w:rPr>
      </w:pPr>
      <w:r w:rsidRPr="00520C12">
        <w:rPr>
          <w:bCs/>
          <w:color w:val="000000"/>
          <w:spacing w:val="2"/>
        </w:rPr>
        <w:t xml:space="preserve">которые необходимо решить для преодоления негативной ситуации, или количественные и качественные установки, </w:t>
      </w:r>
      <w:proofErr w:type="spellStart"/>
      <w:r w:rsidRPr="00520C12">
        <w:rPr>
          <w:bCs/>
          <w:color w:val="000000"/>
          <w:spacing w:val="2"/>
        </w:rPr>
        <w:t>которыенаправлены</w:t>
      </w:r>
      <w:proofErr w:type="spellEnd"/>
      <w:r w:rsidRPr="00520C12">
        <w:rPr>
          <w:bCs/>
          <w:color w:val="000000"/>
          <w:spacing w:val="2"/>
        </w:rPr>
        <w:t xml:space="preserve"> на модернизацию исследуемой системы.</w:t>
      </w:r>
    </w:p>
    <w:p w:rsidR="005F1EE2" w:rsidRPr="00520C12" w:rsidRDefault="005F1EE2" w:rsidP="00520C12">
      <w:pPr>
        <w:tabs>
          <w:tab w:val="left" w:pos="284"/>
        </w:tabs>
        <w:jc w:val="both"/>
        <w:rPr>
          <w:bCs/>
          <w:color w:val="000000"/>
          <w:spacing w:val="2"/>
        </w:rPr>
      </w:pPr>
      <w:r w:rsidRPr="00520C12">
        <w:rPr>
          <w:bCs/>
          <w:color w:val="000000"/>
          <w:spacing w:val="2"/>
        </w:rPr>
        <w:t xml:space="preserve">3. Методы проекта – это графическое, табличное, а </w:t>
      </w:r>
      <w:proofErr w:type="spellStart"/>
      <w:r w:rsidRPr="00520C12">
        <w:rPr>
          <w:bCs/>
          <w:color w:val="000000"/>
          <w:spacing w:val="2"/>
        </w:rPr>
        <w:t>такжев</w:t>
      </w:r>
      <w:proofErr w:type="spellEnd"/>
      <w:r w:rsidRPr="00520C12">
        <w:rPr>
          <w:bCs/>
          <w:color w:val="000000"/>
          <w:spacing w:val="2"/>
        </w:rPr>
        <w:t xml:space="preserve"> виде рисунков, схем, фотографий представление </w:t>
      </w:r>
      <w:proofErr w:type="spellStart"/>
      <w:r w:rsidRPr="00520C12">
        <w:rPr>
          <w:bCs/>
          <w:color w:val="000000"/>
          <w:spacing w:val="2"/>
        </w:rPr>
        <w:t>анализируемойинформации</w:t>
      </w:r>
      <w:proofErr w:type="spellEnd"/>
      <w:r w:rsidRPr="00520C12">
        <w:rPr>
          <w:bCs/>
          <w:color w:val="000000"/>
          <w:spacing w:val="2"/>
        </w:rPr>
        <w:t>, позволяющей оценить ситуацию и выработать управленческие решения, способствующие реализации поставленных задач и достижению цели.</w:t>
      </w:r>
    </w:p>
    <w:p w:rsidR="005F1EE2" w:rsidRPr="00520C12" w:rsidRDefault="005F1EE2" w:rsidP="00520C12">
      <w:pPr>
        <w:tabs>
          <w:tab w:val="left" w:pos="284"/>
        </w:tabs>
        <w:jc w:val="both"/>
        <w:rPr>
          <w:bCs/>
          <w:color w:val="000000"/>
          <w:spacing w:val="2"/>
        </w:rPr>
      </w:pPr>
      <w:r w:rsidRPr="00520C12">
        <w:rPr>
          <w:bCs/>
          <w:color w:val="000000"/>
          <w:spacing w:val="2"/>
        </w:rPr>
        <w:t xml:space="preserve">4. Выводы и рекомендации – это результат изучения, </w:t>
      </w:r>
      <w:proofErr w:type="spellStart"/>
      <w:r w:rsidRPr="00520C12">
        <w:rPr>
          <w:bCs/>
          <w:color w:val="000000"/>
          <w:spacing w:val="2"/>
        </w:rPr>
        <w:t>анализаи</w:t>
      </w:r>
      <w:proofErr w:type="spellEnd"/>
      <w:r w:rsidRPr="00520C12">
        <w:rPr>
          <w:bCs/>
          <w:color w:val="000000"/>
          <w:spacing w:val="2"/>
        </w:rPr>
        <w:t xml:space="preserve"> оценки информации по исследуемой теме.</w:t>
      </w:r>
    </w:p>
    <w:p w:rsidR="005F1EE2" w:rsidRPr="00520C12" w:rsidRDefault="005F1EE2" w:rsidP="00520C12">
      <w:pPr>
        <w:tabs>
          <w:tab w:val="left" w:pos="284"/>
        </w:tabs>
        <w:jc w:val="both"/>
        <w:rPr>
          <w:bCs/>
          <w:color w:val="000000"/>
          <w:spacing w:val="2"/>
        </w:rPr>
      </w:pPr>
      <w:r w:rsidRPr="00520C12">
        <w:rPr>
          <w:bCs/>
          <w:color w:val="000000"/>
          <w:spacing w:val="2"/>
        </w:rPr>
        <w:t>Темы проектов:</w:t>
      </w:r>
    </w:p>
    <w:p w:rsidR="005F1EE2" w:rsidRPr="00520C12" w:rsidRDefault="005F1EE2" w:rsidP="00520C12">
      <w:pPr>
        <w:tabs>
          <w:tab w:val="left" w:pos="284"/>
        </w:tabs>
        <w:jc w:val="both"/>
        <w:rPr>
          <w:bCs/>
          <w:color w:val="000000"/>
          <w:spacing w:val="2"/>
        </w:rPr>
      </w:pPr>
      <w:r w:rsidRPr="00520C12">
        <w:rPr>
          <w:bCs/>
          <w:color w:val="000000"/>
          <w:spacing w:val="2"/>
        </w:rPr>
        <w:t xml:space="preserve">1. Перспективные направления развития </w:t>
      </w:r>
      <w:proofErr w:type="spellStart"/>
      <w:r w:rsidRPr="00520C12">
        <w:rPr>
          <w:bCs/>
          <w:color w:val="000000"/>
          <w:spacing w:val="2"/>
        </w:rPr>
        <w:t>инновационногобизнеса</w:t>
      </w:r>
      <w:proofErr w:type="spellEnd"/>
      <w:r w:rsidRPr="00520C12">
        <w:rPr>
          <w:bCs/>
          <w:color w:val="000000"/>
          <w:spacing w:val="2"/>
        </w:rPr>
        <w:t xml:space="preserve"> в </w:t>
      </w:r>
      <w:r>
        <w:rPr>
          <w:bCs/>
          <w:color w:val="000000"/>
          <w:spacing w:val="2"/>
        </w:rPr>
        <w:t>Москов</w:t>
      </w:r>
      <w:r w:rsidRPr="00520C12">
        <w:rPr>
          <w:bCs/>
          <w:color w:val="000000"/>
          <w:spacing w:val="2"/>
        </w:rPr>
        <w:t>ской области.</w:t>
      </w:r>
    </w:p>
    <w:p w:rsidR="005F1EE2" w:rsidRPr="00520C12" w:rsidRDefault="005F1EE2" w:rsidP="00520C12">
      <w:pPr>
        <w:tabs>
          <w:tab w:val="left" w:pos="284"/>
        </w:tabs>
        <w:jc w:val="both"/>
        <w:rPr>
          <w:bCs/>
          <w:color w:val="000000"/>
          <w:spacing w:val="2"/>
        </w:rPr>
      </w:pPr>
      <w:r w:rsidRPr="00520C12">
        <w:rPr>
          <w:bCs/>
          <w:color w:val="000000"/>
          <w:spacing w:val="2"/>
        </w:rPr>
        <w:t>2. Инновационная инфраструктура Московской области.</w:t>
      </w:r>
    </w:p>
    <w:p w:rsidR="005F1EE2" w:rsidRPr="00520C12" w:rsidRDefault="005F1EE2" w:rsidP="00520C12">
      <w:pPr>
        <w:tabs>
          <w:tab w:val="left" w:pos="284"/>
        </w:tabs>
        <w:jc w:val="both"/>
        <w:rPr>
          <w:bCs/>
          <w:color w:val="000000"/>
          <w:spacing w:val="2"/>
        </w:rPr>
      </w:pPr>
      <w:r w:rsidRPr="00520C12">
        <w:rPr>
          <w:bCs/>
          <w:color w:val="000000"/>
          <w:spacing w:val="2"/>
        </w:rPr>
        <w:t>3. Виды инновационных продуктов (товаров, услуг, технологий) Московской области.</w:t>
      </w:r>
    </w:p>
    <w:p w:rsidR="005F1EE2" w:rsidRPr="00520C12" w:rsidRDefault="005F1EE2" w:rsidP="00520C12">
      <w:pPr>
        <w:tabs>
          <w:tab w:val="left" w:pos="284"/>
        </w:tabs>
        <w:jc w:val="both"/>
        <w:rPr>
          <w:bCs/>
          <w:color w:val="000000"/>
          <w:spacing w:val="2"/>
        </w:rPr>
      </w:pPr>
      <w:r w:rsidRPr="00520C12">
        <w:rPr>
          <w:bCs/>
          <w:color w:val="000000"/>
          <w:spacing w:val="2"/>
        </w:rPr>
        <w:t>4. Модель развития предприятия в сфере инноваций (на примере предприятия Московской области).</w:t>
      </w:r>
    </w:p>
    <w:p w:rsidR="005F1EE2" w:rsidRDefault="005F1EE2" w:rsidP="009A627B">
      <w:pPr>
        <w:tabs>
          <w:tab w:val="left" w:pos="284"/>
        </w:tabs>
        <w:jc w:val="both"/>
        <w:rPr>
          <w:b/>
          <w:color w:val="000000"/>
          <w:spacing w:val="2"/>
        </w:rPr>
      </w:pPr>
    </w:p>
    <w:p w:rsidR="005F1EE2" w:rsidRDefault="005F1EE2" w:rsidP="009A627B">
      <w:pPr>
        <w:tabs>
          <w:tab w:val="left" w:pos="284"/>
        </w:tabs>
        <w:jc w:val="both"/>
        <w:rPr>
          <w:b/>
        </w:rPr>
      </w:pPr>
      <w:r w:rsidRPr="00914D31">
        <w:rPr>
          <w:b/>
        </w:rPr>
        <w:lastRenderedPageBreak/>
        <w:t xml:space="preserve">Тема 2. </w:t>
      </w:r>
      <w:r w:rsidRPr="00631A6F">
        <w:rPr>
          <w:b/>
        </w:rPr>
        <w:t>Региональные инновационные системы: модели формирования, особенности функционирования и развития</w:t>
      </w:r>
    </w:p>
    <w:p w:rsidR="005F1EE2" w:rsidRPr="00CC0E72" w:rsidRDefault="005F1EE2" w:rsidP="009A627B">
      <w:pPr>
        <w:tabs>
          <w:tab w:val="left" w:pos="284"/>
        </w:tabs>
        <w:jc w:val="both"/>
        <w:rPr>
          <w:i/>
        </w:rPr>
      </w:pPr>
      <w:r w:rsidRPr="00CC0E72">
        <w:rPr>
          <w:i/>
        </w:rPr>
        <w:t>Вопросы к занятию</w:t>
      </w:r>
      <w:r>
        <w:rPr>
          <w:i/>
        </w:rPr>
        <w:t>:</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Национальная инновационная система. </w:t>
      </w:r>
    </w:p>
    <w:p w:rsidR="005F1EE2" w:rsidRDefault="005F1EE2" w:rsidP="009A627B">
      <w:pPr>
        <w:pStyle w:val="a3"/>
        <w:numPr>
          <w:ilvl w:val="0"/>
          <w:numId w:val="32"/>
        </w:numPr>
        <w:tabs>
          <w:tab w:val="left" w:pos="284"/>
        </w:tabs>
        <w:ind w:left="0" w:firstLine="0"/>
        <w:jc w:val="both"/>
        <w:rPr>
          <w:iCs/>
        </w:rPr>
      </w:pPr>
      <w:r w:rsidRPr="0024206B">
        <w:rPr>
          <w:iCs/>
        </w:rPr>
        <w:t xml:space="preserve">Факторы формирования </w:t>
      </w:r>
      <w:r>
        <w:rPr>
          <w:iCs/>
        </w:rPr>
        <w:t>региональной инновационной системы(</w:t>
      </w:r>
      <w:r w:rsidRPr="0024206B">
        <w:rPr>
          <w:iCs/>
        </w:rPr>
        <w:t>РИС</w:t>
      </w:r>
      <w:r>
        <w:rPr>
          <w:iCs/>
        </w:rPr>
        <w:t>)</w:t>
      </w:r>
      <w:r w:rsidRPr="0024206B">
        <w:rPr>
          <w:iCs/>
        </w:rPr>
        <w:t>.</w:t>
      </w:r>
    </w:p>
    <w:p w:rsidR="005F1EE2" w:rsidRDefault="005F1EE2" w:rsidP="00042489">
      <w:pPr>
        <w:pStyle w:val="a3"/>
        <w:numPr>
          <w:ilvl w:val="0"/>
          <w:numId w:val="32"/>
        </w:numPr>
        <w:tabs>
          <w:tab w:val="left" w:pos="284"/>
        </w:tabs>
        <w:ind w:left="0" w:firstLine="0"/>
        <w:jc w:val="both"/>
        <w:rPr>
          <w:iCs/>
        </w:rPr>
      </w:pPr>
      <w:r w:rsidRPr="000E58C4">
        <w:rPr>
          <w:iCs/>
        </w:rPr>
        <w:t>Институты развития инновационной деятельности в регионах.</w:t>
      </w:r>
    </w:p>
    <w:p w:rsidR="005F1EE2" w:rsidRPr="000E58C4" w:rsidRDefault="005F1EE2" w:rsidP="00042489">
      <w:pPr>
        <w:pStyle w:val="a3"/>
        <w:numPr>
          <w:ilvl w:val="0"/>
          <w:numId w:val="32"/>
        </w:numPr>
        <w:tabs>
          <w:tab w:val="left" w:pos="284"/>
        </w:tabs>
        <w:ind w:left="0" w:firstLine="0"/>
        <w:jc w:val="both"/>
        <w:rPr>
          <w:iCs/>
        </w:rPr>
      </w:pPr>
      <w:r w:rsidRPr="000E58C4">
        <w:rPr>
          <w:iCs/>
        </w:rPr>
        <w:t xml:space="preserve">Основные </w:t>
      </w:r>
      <w:proofErr w:type="spellStart"/>
      <w:r w:rsidRPr="000E58C4">
        <w:rPr>
          <w:iCs/>
        </w:rPr>
        <w:t>элементы</w:t>
      </w:r>
      <w:r>
        <w:rPr>
          <w:iCs/>
        </w:rPr>
        <w:t>региональной</w:t>
      </w:r>
      <w:proofErr w:type="spellEnd"/>
      <w:r>
        <w:rPr>
          <w:iCs/>
        </w:rPr>
        <w:t xml:space="preserve"> </w:t>
      </w:r>
      <w:r w:rsidRPr="000E58C4">
        <w:rPr>
          <w:iCs/>
        </w:rPr>
        <w:t xml:space="preserve">инновационной инфраструктуры.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Оценка эффективности функционирования инновационной инфраструктуры.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Рейтинг социально-экономического положения регионов России.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Индекс </w:t>
      </w:r>
      <w:r>
        <w:rPr>
          <w:iCs/>
        </w:rPr>
        <w:t xml:space="preserve">инновационного развития </w:t>
      </w:r>
      <w:r w:rsidRPr="0024206B">
        <w:rPr>
          <w:iCs/>
        </w:rPr>
        <w:t xml:space="preserve">регионов России и показатели его составляющие. </w:t>
      </w:r>
    </w:p>
    <w:p w:rsidR="005F1EE2" w:rsidRPr="0024206B" w:rsidRDefault="005F1EE2" w:rsidP="009A627B">
      <w:pPr>
        <w:pStyle w:val="a3"/>
        <w:numPr>
          <w:ilvl w:val="0"/>
          <w:numId w:val="32"/>
        </w:numPr>
        <w:tabs>
          <w:tab w:val="left" w:pos="284"/>
        </w:tabs>
        <w:ind w:left="0" w:firstLine="0"/>
        <w:jc w:val="both"/>
        <w:rPr>
          <w:iCs/>
        </w:rPr>
      </w:pPr>
      <w:r w:rsidRPr="0024206B">
        <w:rPr>
          <w:iCs/>
        </w:rPr>
        <w:t>Проблемы функционирования региональных инновационных систем.</w:t>
      </w:r>
    </w:p>
    <w:p w:rsidR="005F1EE2" w:rsidRDefault="005F1EE2" w:rsidP="009A627B">
      <w:pPr>
        <w:tabs>
          <w:tab w:val="left" w:pos="284"/>
        </w:tabs>
        <w:jc w:val="both"/>
        <w:rPr>
          <w:i/>
        </w:rPr>
      </w:pPr>
      <w:r w:rsidRPr="007D1BB5">
        <w:rPr>
          <w:i/>
        </w:rPr>
        <w:t>Практическое задание:</w:t>
      </w:r>
    </w:p>
    <w:p w:rsidR="005F1EE2" w:rsidRDefault="005F1EE2" w:rsidP="00DC434F">
      <w:pPr>
        <w:tabs>
          <w:tab w:val="left" w:pos="284"/>
        </w:tabs>
        <w:jc w:val="both"/>
        <w:rPr>
          <w:i/>
        </w:rPr>
      </w:pPr>
      <w:r w:rsidRPr="00630717">
        <w:rPr>
          <w:i/>
        </w:rPr>
        <w:t xml:space="preserve">Подготовка и защита информационного проекта (презентации) </w:t>
      </w:r>
      <w:proofErr w:type="spellStart"/>
      <w:r w:rsidRPr="00630717">
        <w:rPr>
          <w:i/>
        </w:rPr>
        <w:t>по</w:t>
      </w:r>
      <w:r>
        <w:rPr>
          <w:i/>
        </w:rPr>
        <w:t>выбранной</w:t>
      </w:r>
      <w:proofErr w:type="spellEnd"/>
      <w:r>
        <w:rPr>
          <w:i/>
        </w:rPr>
        <w:t xml:space="preserve"> </w:t>
      </w:r>
      <w:r w:rsidRPr="00630717">
        <w:rPr>
          <w:i/>
        </w:rPr>
        <w:t>теме</w:t>
      </w:r>
      <w:r>
        <w:rPr>
          <w:i/>
        </w:rPr>
        <w:t>.</w:t>
      </w:r>
    </w:p>
    <w:p w:rsidR="005F1EE2" w:rsidRPr="00DC434F" w:rsidRDefault="005F1EE2" w:rsidP="00DC434F">
      <w:pPr>
        <w:tabs>
          <w:tab w:val="left" w:pos="284"/>
        </w:tabs>
        <w:jc w:val="both"/>
      </w:pPr>
      <w:r w:rsidRPr="00DC434F">
        <w:t>Темы проектов:</w:t>
      </w:r>
    </w:p>
    <w:p w:rsidR="005F1EE2" w:rsidRPr="00DC434F" w:rsidRDefault="005F1EE2" w:rsidP="00DC434F">
      <w:pPr>
        <w:tabs>
          <w:tab w:val="left" w:pos="284"/>
        </w:tabs>
        <w:jc w:val="both"/>
      </w:pPr>
      <w:r w:rsidRPr="00DC434F">
        <w:t>1. Инновационный центр «</w:t>
      </w:r>
      <w:proofErr w:type="spellStart"/>
      <w:r w:rsidRPr="00DC434F">
        <w:t>Сколково</w:t>
      </w:r>
      <w:proofErr w:type="spellEnd"/>
      <w:r w:rsidRPr="00DC434F">
        <w:t>».</w:t>
      </w:r>
    </w:p>
    <w:p w:rsidR="005F1EE2" w:rsidRPr="00DC434F" w:rsidRDefault="005F1EE2" w:rsidP="00DC434F">
      <w:pPr>
        <w:tabs>
          <w:tab w:val="left" w:pos="284"/>
        </w:tabs>
        <w:jc w:val="both"/>
      </w:pPr>
      <w:r w:rsidRPr="00DC434F">
        <w:t>2. Инновационные фонды Российской Федерации.</w:t>
      </w:r>
    </w:p>
    <w:p w:rsidR="005F1EE2" w:rsidRPr="00DC434F" w:rsidRDefault="005F1EE2" w:rsidP="00DC434F">
      <w:pPr>
        <w:tabs>
          <w:tab w:val="left" w:pos="284"/>
        </w:tabs>
        <w:jc w:val="both"/>
      </w:pPr>
      <w:r w:rsidRPr="00DC434F">
        <w:t>3. Техно</w:t>
      </w:r>
      <w:r>
        <w:t>-</w:t>
      </w:r>
      <w:r w:rsidRPr="00DC434F">
        <w:t>парковые структуры в России: география, специфика, особенности.</w:t>
      </w:r>
    </w:p>
    <w:p w:rsidR="005F1EE2" w:rsidRPr="00DC434F" w:rsidRDefault="005F1EE2" w:rsidP="00DC434F">
      <w:pPr>
        <w:tabs>
          <w:tab w:val="left" w:pos="284"/>
        </w:tabs>
        <w:jc w:val="both"/>
      </w:pPr>
      <w:r w:rsidRPr="00DC434F">
        <w:t xml:space="preserve">4. </w:t>
      </w:r>
      <w:proofErr w:type="spellStart"/>
      <w:r w:rsidRPr="00DC434F">
        <w:t>Технополисы</w:t>
      </w:r>
      <w:proofErr w:type="spellEnd"/>
      <w:r w:rsidRPr="00DC434F">
        <w:t xml:space="preserve"> России: география, специфика, особенности.</w:t>
      </w:r>
    </w:p>
    <w:p w:rsidR="005F1EE2" w:rsidRPr="00DC434F" w:rsidRDefault="005F1EE2" w:rsidP="00DC434F">
      <w:pPr>
        <w:tabs>
          <w:tab w:val="left" w:pos="284"/>
        </w:tabs>
        <w:jc w:val="both"/>
      </w:pPr>
      <w:r w:rsidRPr="00DC434F">
        <w:t xml:space="preserve">5. Стратегия </w:t>
      </w:r>
      <w:r>
        <w:t>инновационного развития России</w:t>
      </w:r>
    </w:p>
    <w:p w:rsidR="005F1EE2" w:rsidRPr="00DC434F" w:rsidRDefault="005F1EE2" w:rsidP="00DC434F">
      <w:pPr>
        <w:tabs>
          <w:tab w:val="left" w:pos="284"/>
        </w:tabs>
        <w:jc w:val="both"/>
      </w:pPr>
      <w:r w:rsidRPr="00DC434F">
        <w:t>6. Особые экономические зоны РФ как инструмент стимулирования инновационной деятельности.</w:t>
      </w:r>
    </w:p>
    <w:p w:rsidR="005F1EE2" w:rsidRDefault="005F1EE2" w:rsidP="00DC434F">
      <w:pPr>
        <w:tabs>
          <w:tab w:val="left" w:pos="284"/>
        </w:tabs>
        <w:jc w:val="both"/>
        <w:rPr>
          <w:b/>
          <w:bCs/>
        </w:rPr>
      </w:pPr>
    </w:p>
    <w:p w:rsidR="005F1EE2" w:rsidRDefault="005F1EE2" w:rsidP="009A627B">
      <w:pPr>
        <w:tabs>
          <w:tab w:val="left" w:pos="284"/>
        </w:tabs>
        <w:jc w:val="both"/>
        <w:rPr>
          <w:b/>
          <w:bCs/>
        </w:rPr>
      </w:pPr>
      <w:r w:rsidRPr="00914D31">
        <w:rPr>
          <w:b/>
          <w:bCs/>
        </w:rPr>
        <w:t xml:space="preserve">Тема 3. </w:t>
      </w:r>
      <w:r w:rsidRPr="00631A6F">
        <w:rPr>
          <w:b/>
          <w:bCs/>
        </w:rPr>
        <w:t>Социально-экономические факторы инновационного развития региона и их оценка</w:t>
      </w:r>
      <w:r w:rsidRPr="00104B24">
        <w:rPr>
          <w:b/>
          <w:bCs/>
        </w:rPr>
        <w:t>(проводится в форме практической подготовки)</w:t>
      </w:r>
    </w:p>
    <w:p w:rsidR="005F1EE2" w:rsidRPr="00E018ED" w:rsidRDefault="005F1EE2" w:rsidP="009A627B">
      <w:pPr>
        <w:tabs>
          <w:tab w:val="left" w:pos="284"/>
        </w:tabs>
        <w:jc w:val="both"/>
        <w:rPr>
          <w:bCs/>
          <w:i/>
        </w:rPr>
      </w:pPr>
      <w:r w:rsidRPr="00E018ED">
        <w:rPr>
          <w:bCs/>
          <w:i/>
        </w:rPr>
        <w:t>Вопросы к занятию</w:t>
      </w:r>
      <w:r>
        <w:rPr>
          <w:bCs/>
          <w:i/>
        </w:rPr>
        <w:t>:</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Показатели активности населения региона в основных этапах инновационного процесса. </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Индивидуальные характеристики и качества личности </w:t>
      </w:r>
      <w:r>
        <w:rPr>
          <w:iCs/>
        </w:rPr>
        <w:t xml:space="preserve">руководителя региона - </w:t>
      </w:r>
      <w:proofErr w:type="spellStart"/>
      <w:r w:rsidRPr="005A7B63">
        <w:rPr>
          <w:iCs/>
        </w:rPr>
        <w:t>инноватора</w:t>
      </w:r>
      <w:proofErr w:type="spellEnd"/>
      <w:r w:rsidRPr="005A7B63">
        <w:rPr>
          <w:iCs/>
        </w:rPr>
        <w:t xml:space="preserve">. </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Основные направления формирования региональной системы </w:t>
      </w:r>
      <w:proofErr w:type="spellStart"/>
      <w:r w:rsidRPr="005A7B63">
        <w:rPr>
          <w:iCs/>
        </w:rPr>
        <w:t>венчурно</w:t>
      </w:r>
      <w:proofErr w:type="spellEnd"/>
      <w:r w:rsidRPr="005A7B63">
        <w:rPr>
          <w:iCs/>
        </w:rPr>
        <w:t>-инновационной деятельности</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Оценка базовых факторов региональной инновационной системы. </w:t>
      </w:r>
    </w:p>
    <w:p w:rsidR="005F1EE2" w:rsidRPr="005A7B63" w:rsidRDefault="005F1EE2" w:rsidP="009A627B">
      <w:pPr>
        <w:pStyle w:val="a3"/>
        <w:numPr>
          <w:ilvl w:val="0"/>
          <w:numId w:val="33"/>
        </w:numPr>
        <w:tabs>
          <w:tab w:val="left" w:pos="284"/>
        </w:tabs>
        <w:ind w:left="0" w:firstLine="0"/>
        <w:jc w:val="both"/>
        <w:rPr>
          <w:iCs/>
        </w:rPr>
      </w:pPr>
      <w:r w:rsidRPr="005A7B63">
        <w:rPr>
          <w:iCs/>
        </w:rPr>
        <w:t>Определение инновационного климата, инновационной среды.</w:t>
      </w:r>
    </w:p>
    <w:p w:rsidR="005F1EE2" w:rsidRDefault="005F1EE2" w:rsidP="008E7D74">
      <w:pPr>
        <w:tabs>
          <w:tab w:val="left" w:pos="284"/>
        </w:tabs>
        <w:jc w:val="both"/>
        <w:rPr>
          <w:i/>
        </w:rPr>
      </w:pPr>
    </w:p>
    <w:p w:rsidR="005F1EE2" w:rsidRDefault="005F1EE2" w:rsidP="008E7D74">
      <w:pPr>
        <w:tabs>
          <w:tab w:val="left" w:pos="284"/>
        </w:tabs>
        <w:jc w:val="both"/>
        <w:rPr>
          <w:i/>
        </w:rPr>
      </w:pPr>
      <w:r w:rsidRPr="00104B24">
        <w:rPr>
          <w:i/>
        </w:rPr>
        <w:t>Задание для практической подготовки:</w:t>
      </w:r>
    </w:p>
    <w:p w:rsidR="005F1EE2" w:rsidRPr="007D1BB5" w:rsidRDefault="005F1EE2" w:rsidP="007D1BB5">
      <w:pPr>
        <w:ind w:firstLine="720"/>
        <w:jc w:val="both"/>
      </w:pPr>
      <w:r w:rsidRPr="007D1BB5">
        <w:t>Подготовить информационно-аналитическую работу на тему: «Инновационная деятельность в субъекте РФ» (субъект по выбору студента). Отчет является результатом поэтапного исследования инновационной системы региона. Текст отчета должен быть наполнен графическим и иллюстративным материалом. Структура научного отчета об инновационной деятельности исследуемого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143"/>
      </w:tblGrid>
      <w:tr w:rsidR="005F1EE2" w:rsidRPr="007D1BB5" w:rsidTr="007D1BB5">
        <w:tc>
          <w:tcPr>
            <w:tcW w:w="4428" w:type="dxa"/>
          </w:tcPr>
          <w:p w:rsidR="005F1EE2" w:rsidRPr="007D1BB5" w:rsidRDefault="005F1EE2" w:rsidP="007D1BB5">
            <w:pPr>
              <w:jc w:val="center"/>
            </w:pPr>
            <w:r w:rsidRPr="007D1BB5">
              <w:t xml:space="preserve">Тема раздела </w:t>
            </w:r>
          </w:p>
        </w:tc>
        <w:tc>
          <w:tcPr>
            <w:tcW w:w="5143" w:type="dxa"/>
          </w:tcPr>
          <w:p w:rsidR="005F1EE2" w:rsidRPr="007D1BB5" w:rsidRDefault="005F1EE2" w:rsidP="007D1BB5">
            <w:pPr>
              <w:jc w:val="center"/>
            </w:pPr>
            <w:r w:rsidRPr="007D1BB5">
              <w:t>Содержание</w:t>
            </w:r>
          </w:p>
        </w:tc>
      </w:tr>
      <w:tr w:rsidR="005F1EE2" w:rsidRPr="007D1BB5" w:rsidTr="007D1BB5">
        <w:tc>
          <w:tcPr>
            <w:tcW w:w="4428" w:type="dxa"/>
          </w:tcPr>
          <w:p w:rsidR="005F1EE2" w:rsidRPr="007D1BB5" w:rsidRDefault="005F1EE2" w:rsidP="007D1BB5">
            <w:pPr>
              <w:jc w:val="both"/>
            </w:pPr>
            <w:r w:rsidRPr="007D1BB5">
              <w:t>1 Краткая характеристика региона. Социально-экономические условия для  инновационной деятельности.</w:t>
            </w:r>
          </w:p>
        </w:tc>
        <w:tc>
          <w:tcPr>
            <w:tcW w:w="5143" w:type="dxa"/>
          </w:tcPr>
          <w:p w:rsidR="005F1EE2" w:rsidRPr="007D1BB5" w:rsidRDefault="005F1EE2" w:rsidP="007D1BB5">
            <w:pPr>
              <w:jc w:val="both"/>
            </w:pPr>
            <w:r w:rsidRPr="007D1BB5">
              <w:t>- описание особенностей региона;</w:t>
            </w:r>
          </w:p>
          <w:p w:rsidR="005F1EE2" w:rsidRPr="007D1BB5" w:rsidRDefault="005F1EE2" w:rsidP="007D1BB5">
            <w:pPr>
              <w:tabs>
                <w:tab w:val="left" w:pos="252"/>
              </w:tabs>
              <w:jc w:val="both"/>
            </w:pPr>
            <w:r w:rsidRPr="007D1BB5">
              <w:t>- основные показатели социально-</w:t>
            </w:r>
            <w:proofErr w:type="spellStart"/>
            <w:r w:rsidRPr="007D1BB5">
              <w:t>эконо</w:t>
            </w:r>
            <w:proofErr w:type="spellEnd"/>
            <w:r w:rsidRPr="007D1BB5">
              <w:t>-</w:t>
            </w:r>
            <w:proofErr w:type="spellStart"/>
            <w:r w:rsidRPr="007D1BB5">
              <w:t>мического</w:t>
            </w:r>
            <w:proofErr w:type="spellEnd"/>
            <w:r w:rsidRPr="007D1BB5">
              <w:t xml:space="preserve"> развития региона в динамике (обязательно показатель ВРП за три последних года 2018-2020 гг.; можно ВРП на душу населения; численность региона; структура экономики региона и др.);</w:t>
            </w:r>
          </w:p>
          <w:p w:rsidR="005F1EE2" w:rsidRPr="007D1BB5" w:rsidRDefault="005F1EE2" w:rsidP="007D1BB5">
            <w:pPr>
              <w:tabs>
                <w:tab w:val="left" w:pos="252"/>
              </w:tabs>
              <w:jc w:val="both"/>
            </w:pPr>
            <w:r w:rsidRPr="007D1BB5">
              <w:t>- образовательный потенциал населения;</w:t>
            </w:r>
          </w:p>
          <w:p w:rsidR="005F1EE2" w:rsidRPr="007D1BB5" w:rsidRDefault="005F1EE2" w:rsidP="007D1BB5">
            <w:pPr>
              <w:tabs>
                <w:tab w:val="left" w:pos="252"/>
              </w:tabs>
              <w:jc w:val="both"/>
            </w:pPr>
            <w:r w:rsidRPr="007D1BB5">
              <w:t>- краткое описание инновационного портрета региона.</w:t>
            </w:r>
          </w:p>
          <w:p w:rsidR="005F1EE2" w:rsidRPr="007D1BB5" w:rsidRDefault="005F1EE2" w:rsidP="007D1BB5">
            <w:pPr>
              <w:tabs>
                <w:tab w:val="left" w:pos="252"/>
              </w:tabs>
              <w:jc w:val="both"/>
            </w:pPr>
          </w:p>
        </w:tc>
      </w:tr>
      <w:tr w:rsidR="005F1EE2" w:rsidRPr="007D1BB5" w:rsidTr="007D1BB5">
        <w:tc>
          <w:tcPr>
            <w:tcW w:w="4428" w:type="dxa"/>
          </w:tcPr>
          <w:p w:rsidR="005F1EE2" w:rsidRPr="007D1BB5" w:rsidRDefault="005F1EE2" w:rsidP="007D1BB5">
            <w:pPr>
              <w:jc w:val="both"/>
            </w:pPr>
            <w:r w:rsidRPr="007D1BB5">
              <w:lastRenderedPageBreak/>
              <w:t>2 Инновационная политика региона</w:t>
            </w:r>
          </w:p>
        </w:tc>
        <w:tc>
          <w:tcPr>
            <w:tcW w:w="5143" w:type="dxa"/>
          </w:tcPr>
          <w:p w:rsidR="005F1EE2" w:rsidRPr="007D1BB5" w:rsidRDefault="005F1EE2" w:rsidP="007D1BB5">
            <w:pPr>
              <w:jc w:val="both"/>
            </w:pPr>
            <w:r w:rsidRPr="007D1BB5">
              <w:t xml:space="preserve">- основные законодательные и нормативные документы, регулирующие инновационную деятельность в регионе; </w:t>
            </w:r>
          </w:p>
          <w:p w:rsidR="005F1EE2" w:rsidRPr="007D1BB5" w:rsidRDefault="005F1EE2" w:rsidP="007D1BB5">
            <w:pPr>
              <w:jc w:val="both"/>
            </w:pPr>
            <w:r w:rsidRPr="007D1BB5">
              <w:t>- стратегия инновационного развития региона (есть или нет; основные положения стратегии);</w:t>
            </w:r>
          </w:p>
          <w:p w:rsidR="005F1EE2" w:rsidRPr="007D1BB5" w:rsidRDefault="005F1EE2" w:rsidP="007D1BB5">
            <w:pPr>
              <w:jc w:val="both"/>
            </w:pPr>
            <w:r w:rsidRPr="007D1BB5">
              <w:t>- наличие специализированных органов, координирующих инновационную деятельность в регионе;</w:t>
            </w:r>
          </w:p>
          <w:p w:rsidR="005F1EE2" w:rsidRPr="007D1BB5" w:rsidRDefault="005F1EE2" w:rsidP="007D1BB5">
            <w:pPr>
              <w:jc w:val="both"/>
            </w:pPr>
            <w:r w:rsidRPr="007D1BB5">
              <w:t>- др.</w:t>
            </w:r>
          </w:p>
          <w:p w:rsidR="005F1EE2" w:rsidRPr="007D1BB5" w:rsidRDefault="005F1EE2" w:rsidP="007D1BB5">
            <w:pPr>
              <w:jc w:val="both"/>
            </w:pPr>
          </w:p>
        </w:tc>
      </w:tr>
      <w:tr w:rsidR="005F1EE2" w:rsidRPr="007D1BB5" w:rsidTr="007D1BB5">
        <w:tc>
          <w:tcPr>
            <w:tcW w:w="4428" w:type="dxa"/>
          </w:tcPr>
          <w:p w:rsidR="005F1EE2" w:rsidRPr="007D1BB5" w:rsidRDefault="005F1EE2" w:rsidP="007D1BB5">
            <w:pPr>
              <w:tabs>
                <w:tab w:val="left" w:pos="360"/>
              </w:tabs>
              <w:jc w:val="both"/>
            </w:pPr>
            <w:r w:rsidRPr="007D1BB5">
              <w:t>3  Инновационная инфраструктура</w:t>
            </w:r>
          </w:p>
        </w:tc>
        <w:tc>
          <w:tcPr>
            <w:tcW w:w="5143" w:type="dxa"/>
          </w:tcPr>
          <w:p w:rsidR="005F1EE2" w:rsidRPr="007D1BB5" w:rsidRDefault="005F1EE2" w:rsidP="007D1BB5">
            <w:pPr>
              <w:jc w:val="both"/>
            </w:pPr>
            <w:r w:rsidRPr="007D1BB5">
              <w:rPr>
                <w:bCs/>
              </w:rPr>
              <w:t xml:space="preserve">Элементы </w:t>
            </w:r>
            <w:proofErr w:type="spellStart"/>
            <w:r w:rsidRPr="007D1BB5">
              <w:rPr>
                <w:bCs/>
              </w:rPr>
              <w:t>региональнойинновационнойинфраструктуры</w:t>
            </w:r>
            <w:proofErr w:type="spellEnd"/>
            <w:r w:rsidRPr="007D1BB5">
              <w:t xml:space="preserve"> и их характеристика (технопарки, бизнес-инкубаторы, </w:t>
            </w:r>
            <w:proofErr w:type="spellStart"/>
            <w:r w:rsidRPr="007D1BB5">
              <w:t>инновационно</w:t>
            </w:r>
            <w:proofErr w:type="spellEnd"/>
            <w:r w:rsidRPr="007D1BB5">
              <w:t xml:space="preserve">-технологические центры, центры трансфера технологий (ЦТТ), центры </w:t>
            </w:r>
            <w:proofErr w:type="spellStart"/>
            <w:r w:rsidRPr="007D1BB5">
              <w:t>прототипирования</w:t>
            </w:r>
            <w:proofErr w:type="spellEnd"/>
            <w:r w:rsidRPr="007D1BB5">
              <w:t>, кластеры, особые экономические зоны (ОЭЗ) региональные венчурные фонды, институты развития, др.).</w:t>
            </w:r>
          </w:p>
          <w:p w:rsidR="005F1EE2" w:rsidRPr="007D1BB5" w:rsidRDefault="005F1EE2" w:rsidP="007D1BB5">
            <w:pPr>
              <w:jc w:val="both"/>
            </w:pPr>
          </w:p>
        </w:tc>
      </w:tr>
      <w:tr w:rsidR="005F1EE2" w:rsidRPr="007D1BB5" w:rsidTr="007D1BB5">
        <w:tc>
          <w:tcPr>
            <w:tcW w:w="4428" w:type="dxa"/>
          </w:tcPr>
          <w:p w:rsidR="005F1EE2" w:rsidRPr="007D1BB5" w:rsidRDefault="005F1EE2" w:rsidP="007D1BB5">
            <w:pPr>
              <w:jc w:val="both"/>
            </w:pPr>
            <w:r w:rsidRPr="007D1BB5">
              <w:t>4 Научно-технический потенциал региона</w:t>
            </w:r>
          </w:p>
        </w:tc>
        <w:tc>
          <w:tcPr>
            <w:tcW w:w="5143" w:type="dxa"/>
          </w:tcPr>
          <w:p w:rsidR="005F1EE2" w:rsidRPr="007D1BB5" w:rsidRDefault="005F1EE2" w:rsidP="007D1BB5">
            <w:pPr>
              <w:jc w:val="both"/>
            </w:pPr>
            <w:r w:rsidRPr="007D1BB5">
              <w:t>-финансирование научных исследований и разработок;</w:t>
            </w:r>
          </w:p>
          <w:p w:rsidR="005F1EE2" w:rsidRPr="007D1BB5" w:rsidRDefault="005F1EE2" w:rsidP="007D1BB5">
            <w:pPr>
              <w:jc w:val="both"/>
            </w:pPr>
            <w:r w:rsidRPr="007D1BB5">
              <w:t>- научные кадры;</w:t>
            </w:r>
          </w:p>
          <w:p w:rsidR="005F1EE2" w:rsidRPr="007D1BB5" w:rsidRDefault="005F1EE2" w:rsidP="007D1BB5">
            <w:pPr>
              <w:jc w:val="both"/>
            </w:pPr>
            <w:r w:rsidRPr="007D1BB5">
              <w:t>- результативность R&amp;D (НИОКР);</w:t>
            </w:r>
          </w:p>
          <w:p w:rsidR="005F1EE2" w:rsidRPr="007D1BB5" w:rsidRDefault="005F1EE2" w:rsidP="007D1BB5">
            <w:pPr>
              <w:jc w:val="both"/>
            </w:pPr>
            <w:r w:rsidRPr="007D1BB5">
              <w:t>- др.</w:t>
            </w:r>
          </w:p>
        </w:tc>
      </w:tr>
      <w:tr w:rsidR="005F1EE2" w:rsidRPr="007D1BB5" w:rsidTr="007D1BB5">
        <w:tc>
          <w:tcPr>
            <w:tcW w:w="4428" w:type="dxa"/>
          </w:tcPr>
          <w:p w:rsidR="005F1EE2" w:rsidRPr="007D1BB5" w:rsidRDefault="005F1EE2" w:rsidP="007D1BB5">
            <w:pPr>
              <w:tabs>
                <w:tab w:val="left" w:pos="360"/>
              </w:tabs>
              <w:jc w:val="both"/>
            </w:pPr>
            <w:r w:rsidRPr="007D1BB5">
              <w:t xml:space="preserve">5Результативность инновационной деятельности </w:t>
            </w:r>
          </w:p>
        </w:tc>
        <w:tc>
          <w:tcPr>
            <w:tcW w:w="5143" w:type="dxa"/>
          </w:tcPr>
          <w:p w:rsidR="005F1EE2" w:rsidRPr="007D1BB5" w:rsidRDefault="005F1EE2" w:rsidP="007D1BB5">
            <w:pPr>
              <w:jc w:val="both"/>
            </w:pPr>
            <w:r w:rsidRPr="007D1BB5">
              <w:t>- активность региона в сфере технологических и нетехнологических инноваций (число организаций, осуществляющих инновации);</w:t>
            </w:r>
          </w:p>
          <w:p w:rsidR="005F1EE2" w:rsidRPr="007D1BB5" w:rsidRDefault="005F1EE2" w:rsidP="007D1BB5">
            <w:pPr>
              <w:jc w:val="both"/>
            </w:pPr>
            <w:r w:rsidRPr="007D1BB5">
              <w:t>- развитость малого инновационного бизнеса;</w:t>
            </w:r>
          </w:p>
          <w:p w:rsidR="005F1EE2" w:rsidRPr="007D1BB5" w:rsidRDefault="005F1EE2" w:rsidP="007D1BB5">
            <w:pPr>
              <w:jc w:val="both"/>
            </w:pPr>
            <w:r w:rsidRPr="007D1BB5">
              <w:t>- затраты на технологические инновации;</w:t>
            </w:r>
          </w:p>
          <w:p w:rsidR="005F1EE2" w:rsidRPr="007D1BB5" w:rsidRDefault="005F1EE2" w:rsidP="007D1BB5">
            <w:pPr>
              <w:jc w:val="both"/>
            </w:pPr>
            <w:r w:rsidRPr="007D1BB5">
              <w:t>- количество инновационной продукции в общем объеме отгруженных товаров за рассматриваемый период;</w:t>
            </w:r>
          </w:p>
          <w:p w:rsidR="005F1EE2" w:rsidRPr="007D1BB5" w:rsidRDefault="005F1EE2" w:rsidP="007D1BB5">
            <w:pPr>
              <w:jc w:val="both"/>
            </w:pPr>
            <w:r w:rsidRPr="007D1BB5">
              <w:t>- др. показатели.</w:t>
            </w:r>
          </w:p>
          <w:p w:rsidR="005F1EE2" w:rsidRPr="007D1BB5" w:rsidRDefault="005F1EE2" w:rsidP="007D1BB5">
            <w:pPr>
              <w:jc w:val="both"/>
            </w:pPr>
          </w:p>
        </w:tc>
      </w:tr>
      <w:tr w:rsidR="005F1EE2" w:rsidRPr="007D1BB5" w:rsidTr="007D1BB5">
        <w:tc>
          <w:tcPr>
            <w:tcW w:w="4428" w:type="dxa"/>
          </w:tcPr>
          <w:p w:rsidR="005F1EE2" w:rsidRPr="007D1BB5" w:rsidRDefault="005F1EE2" w:rsidP="007D1BB5">
            <w:r w:rsidRPr="007D1BB5">
              <w:t>Заключение</w:t>
            </w:r>
          </w:p>
        </w:tc>
        <w:tc>
          <w:tcPr>
            <w:tcW w:w="5143" w:type="dxa"/>
          </w:tcPr>
          <w:p w:rsidR="005F1EE2" w:rsidRPr="007D1BB5" w:rsidRDefault="005F1EE2" w:rsidP="007D1BB5">
            <w:pPr>
              <w:jc w:val="both"/>
            </w:pPr>
            <w:r w:rsidRPr="007D1BB5">
              <w:t xml:space="preserve">Авторская оценка состояния инновационной сферы исследуемого региона. </w:t>
            </w:r>
          </w:p>
        </w:tc>
      </w:tr>
    </w:tbl>
    <w:p w:rsidR="005F1EE2" w:rsidRPr="007D1BB5" w:rsidRDefault="005F1EE2" w:rsidP="007D1BB5">
      <w:pPr>
        <w:jc w:val="both"/>
        <w:rPr>
          <w:b/>
        </w:rPr>
      </w:pPr>
    </w:p>
    <w:p w:rsidR="005F1EE2" w:rsidRDefault="005F1EE2" w:rsidP="008E7D74">
      <w:pPr>
        <w:tabs>
          <w:tab w:val="left" w:pos="284"/>
        </w:tabs>
        <w:jc w:val="both"/>
        <w:rPr>
          <w:b/>
          <w:bCs/>
        </w:rPr>
      </w:pPr>
    </w:p>
    <w:p w:rsidR="005F1EE2" w:rsidRDefault="005F1EE2" w:rsidP="008E7D74">
      <w:pPr>
        <w:tabs>
          <w:tab w:val="left" w:pos="284"/>
        </w:tabs>
        <w:jc w:val="both"/>
        <w:rPr>
          <w:b/>
          <w:bCs/>
        </w:rPr>
      </w:pPr>
      <w:r w:rsidRPr="00F07437">
        <w:rPr>
          <w:b/>
          <w:bCs/>
        </w:rPr>
        <w:t>Тема 4. Информационная поддержка инновационных процессов в регионе</w:t>
      </w:r>
    </w:p>
    <w:p w:rsidR="005F1EE2" w:rsidRDefault="005F1EE2" w:rsidP="00357724">
      <w:pPr>
        <w:tabs>
          <w:tab w:val="left" w:pos="284"/>
        </w:tabs>
        <w:jc w:val="both"/>
        <w:rPr>
          <w:bCs/>
          <w:i/>
        </w:rPr>
      </w:pPr>
      <w:r w:rsidRPr="0003610F">
        <w:rPr>
          <w:bCs/>
          <w:i/>
        </w:rPr>
        <w:t>Вопросы к занятию</w:t>
      </w:r>
      <w:r>
        <w:rPr>
          <w:bCs/>
          <w:i/>
        </w:rPr>
        <w:t>:</w:t>
      </w:r>
    </w:p>
    <w:p w:rsidR="005F1EE2" w:rsidRPr="00717B32" w:rsidRDefault="005F1EE2" w:rsidP="00357724">
      <w:pPr>
        <w:pStyle w:val="a3"/>
        <w:numPr>
          <w:ilvl w:val="0"/>
          <w:numId w:val="34"/>
        </w:numPr>
        <w:tabs>
          <w:tab w:val="left" w:pos="284"/>
        </w:tabs>
        <w:ind w:left="0" w:firstLine="0"/>
        <w:jc w:val="both"/>
        <w:rPr>
          <w:bCs/>
        </w:rPr>
      </w:pPr>
      <w:r w:rsidRPr="00717B32">
        <w:rPr>
          <w:bCs/>
        </w:rPr>
        <w:t xml:space="preserve">Оценка качества предоставления информации населению региона по </w:t>
      </w:r>
      <w:proofErr w:type="spellStart"/>
      <w:r w:rsidRPr="00717B32">
        <w:rPr>
          <w:bCs/>
        </w:rPr>
        <w:t>инновационнымпроцессам</w:t>
      </w:r>
      <w:proofErr w:type="spellEnd"/>
      <w:r w:rsidRPr="00717B32">
        <w:rPr>
          <w:bCs/>
        </w:rPr>
        <w:t xml:space="preserve"> в региональных печатных СМИ и интернет-источниках. </w:t>
      </w:r>
    </w:p>
    <w:p w:rsidR="005F1EE2" w:rsidRPr="00717B32" w:rsidRDefault="005F1EE2" w:rsidP="00357724">
      <w:pPr>
        <w:pStyle w:val="a3"/>
        <w:numPr>
          <w:ilvl w:val="0"/>
          <w:numId w:val="34"/>
        </w:numPr>
        <w:tabs>
          <w:tab w:val="left" w:pos="284"/>
        </w:tabs>
        <w:ind w:left="0" w:firstLine="0"/>
        <w:jc w:val="both"/>
        <w:rPr>
          <w:bCs/>
        </w:rPr>
      </w:pPr>
      <w:r w:rsidRPr="00717B32">
        <w:rPr>
          <w:bCs/>
        </w:rPr>
        <w:t>Инновационные предприятия в регионе.</w:t>
      </w:r>
    </w:p>
    <w:p w:rsidR="005F1EE2" w:rsidRPr="00717B32" w:rsidRDefault="005F1EE2" w:rsidP="00357724">
      <w:pPr>
        <w:pStyle w:val="a3"/>
        <w:numPr>
          <w:ilvl w:val="0"/>
          <w:numId w:val="34"/>
        </w:numPr>
        <w:tabs>
          <w:tab w:val="left" w:pos="284"/>
        </w:tabs>
        <w:ind w:left="0" w:firstLine="0"/>
        <w:jc w:val="both"/>
        <w:rPr>
          <w:bCs/>
        </w:rPr>
      </w:pPr>
      <w:r w:rsidRPr="00717B32">
        <w:rPr>
          <w:bCs/>
        </w:rPr>
        <w:t>Ожидаемая эффективность от внедрения</w:t>
      </w:r>
      <w:r>
        <w:rPr>
          <w:bCs/>
        </w:rPr>
        <w:t>(</w:t>
      </w:r>
      <w:r w:rsidRPr="00717B32">
        <w:rPr>
          <w:bCs/>
        </w:rPr>
        <w:t>экономическая</w:t>
      </w:r>
      <w:r>
        <w:rPr>
          <w:bCs/>
        </w:rPr>
        <w:t xml:space="preserve">, </w:t>
      </w:r>
      <w:proofErr w:type="spellStart"/>
      <w:r>
        <w:rPr>
          <w:bCs/>
        </w:rPr>
        <w:t>социальная,</w:t>
      </w:r>
      <w:r w:rsidRPr="00717B32">
        <w:rPr>
          <w:bCs/>
        </w:rPr>
        <w:t>управленческая</w:t>
      </w:r>
      <w:r>
        <w:rPr>
          <w:bCs/>
        </w:rPr>
        <w:t>,</w:t>
      </w:r>
      <w:r w:rsidRPr="00717B32">
        <w:rPr>
          <w:bCs/>
        </w:rPr>
        <w:t>экологическая</w:t>
      </w:r>
      <w:proofErr w:type="spellEnd"/>
      <w:r>
        <w:rPr>
          <w:bCs/>
        </w:rPr>
        <w:t>)</w:t>
      </w:r>
      <w:r w:rsidRPr="00717B32">
        <w:rPr>
          <w:bCs/>
        </w:rPr>
        <w:t xml:space="preserve">. </w:t>
      </w:r>
    </w:p>
    <w:p w:rsidR="005F1EE2" w:rsidRDefault="005F1EE2" w:rsidP="00357724">
      <w:pPr>
        <w:pStyle w:val="a3"/>
        <w:numPr>
          <w:ilvl w:val="0"/>
          <w:numId w:val="34"/>
        </w:numPr>
        <w:tabs>
          <w:tab w:val="left" w:pos="284"/>
        </w:tabs>
        <w:ind w:left="0" w:firstLine="0"/>
        <w:jc w:val="both"/>
        <w:rPr>
          <w:bCs/>
        </w:rPr>
      </w:pPr>
      <w:r w:rsidRPr="00717B32">
        <w:rPr>
          <w:bCs/>
        </w:rPr>
        <w:t>Эффективность деятельности региональных технопарков и бизнес-инкубаторов.</w:t>
      </w:r>
    </w:p>
    <w:p w:rsidR="005F1EE2" w:rsidRDefault="005F1EE2" w:rsidP="00357724">
      <w:pPr>
        <w:pStyle w:val="a3"/>
        <w:numPr>
          <w:ilvl w:val="0"/>
          <w:numId w:val="34"/>
        </w:numPr>
        <w:tabs>
          <w:tab w:val="left" w:pos="284"/>
        </w:tabs>
        <w:ind w:left="0" w:firstLine="0"/>
        <w:jc w:val="both"/>
        <w:rPr>
          <w:bCs/>
        </w:rPr>
      </w:pPr>
      <w:r w:rsidRPr="00717B32">
        <w:rPr>
          <w:bCs/>
        </w:rPr>
        <w:t>Международное научное сотрудничество региональных технопарков и бизнес-</w:t>
      </w:r>
      <w:r w:rsidRPr="00717B32">
        <w:rPr>
          <w:bCs/>
        </w:rPr>
        <w:lastRenderedPageBreak/>
        <w:t xml:space="preserve">инкубаторов. </w:t>
      </w:r>
    </w:p>
    <w:p w:rsidR="005F1EE2" w:rsidRPr="00717B32" w:rsidRDefault="005F1EE2" w:rsidP="00357724">
      <w:pPr>
        <w:pStyle w:val="a3"/>
        <w:numPr>
          <w:ilvl w:val="0"/>
          <w:numId w:val="34"/>
        </w:numPr>
        <w:tabs>
          <w:tab w:val="left" w:pos="284"/>
        </w:tabs>
        <w:ind w:left="0" w:firstLine="0"/>
        <w:jc w:val="both"/>
        <w:rPr>
          <w:bCs/>
        </w:rPr>
      </w:pPr>
      <w:r w:rsidRPr="00717B32">
        <w:rPr>
          <w:bCs/>
        </w:rPr>
        <w:t xml:space="preserve">Региональные выставки и конкурсы научных проектов. </w:t>
      </w:r>
    </w:p>
    <w:p w:rsidR="005F1EE2" w:rsidRPr="00717B32" w:rsidRDefault="005F1EE2" w:rsidP="00357724">
      <w:pPr>
        <w:pStyle w:val="a3"/>
        <w:numPr>
          <w:ilvl w:val="0"/>
          <w:numId w:val="34"/>
        </w:numPr>
        <w:tabs>
          <w:tab w:val="left" w:pos="284"/>
        </w:tabs>
        <w:ind w:left="0" w:firstLine="0"/>
        <w:jc w:val="both"/>
        <w:rPr>
          <w:bCs/>
        </w:rPr>
      </w:pPr>
      <w:r w:rsidRPr="00717B32">
        <w:rPr>
          <w:bCs/>
        </w:rPr>
        <w:t>Степень участия молодежи в научной деятельности региона.</w:t>
      </w:r>
    </w:p>
    <w:p w:rsidR="005F1EE2" w:rsidRDefault="005F1EE2" w:rsidP="00357724">
      <w:pPr>
        <w:tabs>
          <w:tab w:val="left" w:pos="284"/>
        </w:tabs>
        <w:jc w:val="both"/>
        <w:rPr>
          <w:bCs/>
          <w:i/>
          <w:iCs/>
        </w:rPr>
      </w:pPr>
      <w:r w:rsidRPr="007D1BB5">
        <w:rPr>
          <w:bCs/>
          <w:i/>
          <w:iCs/>
        </w:rPr>
        <w:t>Практическое задание:</w:t>
      </w:r>
    </w:p>
    <w:p w:rsidR="005F1EE2" w:rsidRDefault="005F1EE2" w:rsidP="00A20A46">
      <w:pPr>
        <w:tabs>
          <w:tab w:val="left" w:pos="284"/>
        </w:tabs>
        <w:jc w:val="both"/>
        <w:rPr>
          <w:i/>
        </w:rPr>
      </w:pPr>
      <w:r w:rsidRPr="00630717">
        <w:rPr>
          <w:i/>
        </w:rPr>
        <w:t>Подготовка и защита информационного проекта (презентации) по</w:t>
      </w:r>
      <w:r>
        <w:rPr>
          <w:i/>
        </w:rPr>
        <w:t xml:space="preserve"> выбранной</w:t>
      </w:r>
      <w:r w:rsidRPr="00630717">
        <w:rPr>
          <w:i/>
        </w:rPr>
        <w:t xml:space="preserve"> теме</w:t>
      </w:r>
      <w:r>
        <w:rPr>
          <w:i/>
        </w:rPr>
        <w:t>.</w:t>
      </w:r>
    </w:p>
    <w:p w:rsidR="005F1EE2" w:rsidRDefault="005F1EE2" w:rsidP="00A20A46">
      <w:pPr>
        <w:tabs>
          <w:tab w:val="left" w:pos="284"/>
        </w:tabs>
        <w:jc w:val="both"/>
      </w:pPr>
      <w:r>
        <w:t>Темы проекта:</w:t>
      </w:r>
    </w:p>
    <w:p w:rsidR="005F1EE2" w:rsidRDefault="005F1EE2" w:rsidP="00A20A46">
      <w:pPr>
        <w:tabs>
          <w:tab w:val="left" w:pos="284"/>
        </w:tabs>
        <w:jc w:val="both"/>
      </w:pPr>
      <w:r>
        <w:t>1.</w:t>
      </w:r>
      <w:r w:rsidRPr="00630717">
        <w:t>Проблемы информационно-аналитического обеспечения инновационной деятельности на региональном уровне</w:t>
      </w:r>
      <w:r>
        <w:t>.</w:t>
      </w:r>
    </w:p>
    <w:p w:rsidR="005F1EE2" w:rsidRPr="009C4839" w:rsidRDefault="005F1EE2" w:rsidP="009C4839">
      <w:pPr>
        <w:pStyle w:val="a8"/>
        <w:tabs>
          <w:tab w:val="left" w:pos="284"/>
        </w:tabs>
        <w:jc w:val="both"/>
        <w:rPr>
          <w:sz w:val="24"/>
          <w:szCs w:val="24"/>
        </w:rPr>
      </w:pPr>
      <w:r>
        <w:rPr>
          <w:sz w:val="24"/>
          <w:szCs w:val="24"/>
        </w:rPr>
        <w:t>2.</w:t>
      </w:r>
      <w:r w:rsidRPr="009C4839">
        <w:rPr>
          <w:sz w:val="24"/>
          <w:szCs w:val="24"/>
        </w:rPr>
        <w:t>Руководство «Осло»</w:t>
      </w:r>
      <w:r>
        <w:rPr>
          <w:sz w:val="24"/>
          <w:szCs w:val="24"/>
        </w:rPr>
        <w:t>, 2018, изд.4</w:t>
      </w:r>
      <w:r w:rsidRPr="009C4839">
        <w:rPr>
          <w:sz w:val="24"/>
          <w:szCs w:val="24"/>
        </w:rPr>
        <w:t>. Руководств</w:t>
      </w:r>
      <w:r>
        <w:rPr>
          <w:sz w:val="24"/>
          <w:szCs w:val="24"/>
        </w:rPr>
        <w:t>о</w:t>
      </w:r>
      <w:r w:rsidRPr="009C4839">
        <w:rPr>
          <w:sz w:val="24"/>
          <w:szCs w:val="24"/>
        </w:rPr>
        <w:t xml:space="preserve"> по сбору и анализу данных по инновациям</w:t>
      </w:r>
    </w:p>
    <w:p w:rsidR="005F1EE2" w:rsidRPr="001C6A9D" w:rsidRDefault="005F1EE2" w:rsidP="001C6A9D">
      <w:pPr>
        <w:pStyle w:val="a8"/>
        <w:tabs>
          <w:tab w:val="left" w:pos="284"/>
        </w:tabs>
        <w:jc w:val="both"/>
        <w:rPr>
          <w:sz w:val="24"/>
          <w:szCs w:val="24"/>
        </w:rPr>
      </w:pPr>
      <w:r>
        <w:rPr>
          <w:sz w:val="24"/>
          <w:szCs w:val="24"/>
        </w:rPr>
        <w:t>3. Фо</w:t>
      </w:r>
      <w:r w:rsidRPr="001C6A9D">
        <w:rPr>
          <w:sz w:val="24"/>
          <w:szCs w:val="24"/>
        </w:rPr>
        <w:t>рум ОЭСР "Голубое небо" по показателям науки и инноваций.</w:t>
      </w:r>
    </w:p>
    <w:p w:rsidR="005F1EE2" w:rsidRPr="00630717" w:rsidRDefault="005F1EE2" w:rsidP="00A20A46">
      <w:pPr>
        <w:tabs>
          <w:tab w:val="left" w:pos="284"/>
        </w:tabs>
        <w:jc w:val="both"/>
      </w:pPr>
    </w:p>
    <w:p w:rsidR="005F1EE2" w:rsidRDefault="005F1EE2" w:rsidP="00A20A46">
      <w:pPr>
        <w:tabs>
          <w:tab w:val="left" w:pos="284"/>
        </w:tabs>
        <w:jc w:val="both"/>
        <w:rPr>
          <w:b/>
        </w:rPr>
      </w:pPr>
      <w:r w:rsidRPr="000E58C4">
        <w:rPr>
          <w:b/>
        </w:rPr>
        <w:t>Тема 5. Государственная инновационная политика в регионе</w:t>
      </w:r>
    </w:p>
    <w:p w:rsidR="005F1EE2" w:rsidRPr="00BC3C3C" w:rsidRDefault="005F1EE2" w:rsidP="00357724">
      <w:pPr>
        <w:tabs>
          <w:tab w:val="left" w:pos="284"/>
        </w:tabs>
        <w:jc w:val="both"/>
        <w:rPr>
          <w:i/>
        </w:rPr>
      </w:pPr>
      <w:r w:rsidRPr="00BC3C3C">
        <w:rPr>
          <w:i/>
        </w:rPr>
        <w:t>Вопросы к занятию</w:t>
      </w:r>
      <w:r>
        <w:rPr>
          <w:i/>
        </w:rPr>
        <w:t>:</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Направления государственной поддержки инновационной деятельности. </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Методы и инструменты </w:t>
      </w:r>
      <w:proofErr w:type="spellStart"/>
      <w:r w:rsidRPr="000D2F82">
        <w:rPr>
          <w:iCs/>
          <w:sz w:val="24"/>
          <w:szCs w:val="24"/>
        </w:rPr>
        <w:t>воздействиягосударства</w:t>
      </w:r>
      <w:proofErr w:type="spellEnd"/>
      <w:r w:rsidRPr="000D2F82">
        <w:rPr>
          <w:iCs/>
          <w:sz w:val="24"/>
          <w:szCs w:val="24"/>
        </w:rPr>
        <w:t xml:space="preserve"> на инновационные процессы</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Программы развития региональных инновационных систем в России и за рубежом</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Оценка </w:t>
      </w:r>
      <w:proofErr w:type="spellStart"/>
      <w:r w:rsidRPr="000D2F82">
        <w:rPr>
          <w:iCs/>
          <w:sz w:val="24"/>
          <w:szCs w:val="24"/>
        </w:rPr>
        <w:t>эффективностигосударственного</w:t>
      </w:r>
      <w:proofErr w:type="spellEnd"/>
      <w:r w:rsidRPr="000D2F82">
        <w:rPr>
          <w:iCs/>
          <w:sz w:val="24"/>
          <w:szCs w:val="24"/>
        </w:rPr>
        <w:t xml:space="preserve"> управления инновационным развитием</w:t>
      </w:r>
    </w:p>
    <w:p w:rsidR="005F1EE2" w:rsidRDefault="005F1EE2" w:rsidP="00357724">
      <w:pPr>
        <w:pStyle w:val="a8"/>
        <w:tabs>
          <w:tab w:val="left" w:pos="284"/>
        </w:tabs>
        <w:jc w:val="both"/>
        <w:rPr>
          <w:i/>
          <w:sz w:val="24"/>
          <w:szCs w:val="24"/>
        </w:rPr>
      </w:pPr>
      <w:r w:rsidRPr="007D1BB5">
        <w:rPr>
          <w:i/>
          <w:sz w:val="24"/>
          <w:szCs w:val="24"/>
        </w:rPr>
        <w:t>Практическое задание:</w:t>
      </w:r>
    </w:p>
    <w:p w:rsidR="005F1EE2" w:rsidRPr="001C6A9D" w:rsidRDefault="005F1EE2" w:rsidP="000E58C4">
      <w:pPr>
        <w:pStyle w:val="a8"/>
        <w:tabs>
          <w:tab w:val="left" w:pos="284"/>
        </w:tabs>
        <w:jc w:val="both"/>
        <w:rPr>
          <w:i/>
          <w:sz w:val="24"/>
          <w:szCs w:val="24"/>
        </w:rPr>
      </w:pPr>
      <w:r w:rsidRPr="001C6A9D">
        <w:rPr>
          <w:i/>
          <w:sz w:val="24"/>
          <w:szCs w:val="24"/>
        </w:rPr>
        <w:t>Подготовка и защита информационного проекта (презентации) по теме:</w:t>
      </w:r>
    </w:p>
    <w:p w:rsidR="005F1EE2" w:rsidRPr="001C6A9D" w:rsidRDefault="005F1EE2" w:rsidP="001C6A9D">
      <w:pPr>
        <w:pStyle w:val="a8"/>
        <w:numPr>
          <w:ilvl w:val="0"/>
          <w:numId w:val="37"/>
        </w:numPr>
        <w:tabs>
          <w:tab w:val="left" w:pos="284"/>
        </w:tabs>
        <w:ind w:left="0" w:firstLine="0"/>
        <w:jc w:val="both"/>
        <w:rPr>
          <w:bCs/>
          <w:sz w:val="24"/>
          <w:szCs w:val="24"/>
        </w:rPr>
      </w:pPr>
      <w:r w:rsidRPr="001C6A9D">
        <w:rPr>
          <w:bCs/>
          <w:iCs/>
          <w:sz w:val="24"/>
          <w:szCs w:val="24"/>
        </w:rPr>
        <w:t>Государственное регулирование инновационной деятельности в Российской Федерации</w:t>
      </w:r>
    </w:p>
    <w:p w:rsidR="005F1EE2" w:rsidRPr="001C6A9D" w:rsidRDefault="005F1EE2" w:rsidP="001C6A9D">
      <w:pPr>
        <w:pStyle w:val="a8"/>
        <w:numPr>
          <w:ilvl w:val="0"/>
          <w:numId w:val="37"/>
        </w:numPr>
        <w:tabs>
          <w:tab w:val="left" w:pos="284"/>
        </w:tabs>
        <w:ind w:left="0" w:firstLine="0"/>
        <w:jc w:val="both"/>
        <w:rPr>
          <w:bCs/>
          <w:sz w:val="24"/>
          <w:szCs w:val="24"/>
        </w:rPr>
      </w:pPr>
      <w:r>
        <w:rPr>
          <w:bCs/>
          <w:iCs/>
          <w:sz w:val="24"/>
          <w:szCs w:val="24"/>
        </w:rPr>
        <w:t xml:space="preserve">Зарубежный опыт государственного регулирования </w:t>
      </w:r>
      <w:r w:rsidRPr="001C6A9D">
        <w:rPr>
          <w:bCs/>
          <w:iCs/>
          <w:sz w:val="24"/>
          <w:szCs w:val="24"/>
        </w:rPr>
        <w:t>инновационной деятельности</w:t>
      </w:r>
      <w:r>
        <w:rPr>
          <w:bCs/>
          <w:iCs/>
          <w:sz w:val="24"/>
          <w:szCs w:val="24"/>
        </w:rPr>
        <w:t>.</w:t>
      </w:r>
    </w:p>
    <w:p w:rsidR="005F1EE2" w:rsidRPr="000E58C4" w:rsidRDefault="005F1EE2" w:rsidP="009C4839">
      <w:pPr>
        <w:pStyle w:val="a8"/>
        <w:tabs>
          <w:tab w:val="left" w:pos="7020"/>
        </w:tabs>
        <w:jc w:val="both"/>
        <w:rPr>
          <w:sz w:val="24"/>
          <w:szCs w:val="24"/>
        </w:rPr>
      </w:pPr>
      <w:r>
        <w:rPr>
          <w:sz w:val="24"/>
          <w:szCs w:val="24"/>
        </w:rPr>
        <w:tab/>
      </w:r>
    </w:p>
    <w:p w:rsidR="005F1EE2" w:rsidRDefault="005F1EE2" w:rsidP="00357724">
      <w:pPr>
        <w:tabs>
          <w:tab w:val="left" w:pos="284"/>
        </w:tabs>
        <w:jc w:val="both"/>
        <w:rPr>
          <w:b/>
        </w:rPr>
      </w:pPr>
      <w:r w:rsidRPr="00F07437">
        <w:rPr>
          <w:b/>
        </w:rPr>
        <w:t>Тема 6. Нормативно-правовая база инновационного развития региона</w:t>
      </w:r>
    </w:p>
    <w:p w:rsidR="005F1EE2" w:rsidRPr="00BC3C3C" w:rsidRDefault="005F1EE2" w:rsidP="00357724">
      <w:pPr>
        <w:tabs>
          <w:tab w:val="left" w:pos="284"/>
        </w:tabs>
        <w:jc w:val="both"/>
        <w:rPr>
          <w:i/>
        </w:rPr>
      </w:pPr>
      <w:r w:rsidRPr="00BC3C3C">
        <w:rPr>
          <w:i/>
        </w:rPr>
        <w:t>Вопросы к занятию</w:t>
      </w:r>
      <w:r>
        <w:rPr>
          <w:i/>
        </w:rPr>
        <w:t>:</w:t>
      </w:r>
    </w:p>
    <w:p w:rsidR="005F1EE2" w:rsidRPr="00600DC5" w:rsidRDefault="005F1EE2" w:rsidP="00357724">
      <w:pPr>
        <w:pStyle w:val="a8"/>
        <w:numPr>
          <w:ilvl w:val="0"/>
          <w:numId w:val="36"/>
        </w:numPr>
        <w:tabs>
          <w:tab w:val="left" w:pos="284"/>
        </w:tabs>
        <w:ind w:left="0" w:firstLine="0"/>
        <w:jc w:val="both"/>
        <w:rPr>
          <w:sz w:val="24"/>
          <w:szCs w:val="24"/>
        </w:rPr>
      </w:pPr>
      <w:r w:rsidRPr="00600DC5">
        <w:rPr>
          <w:sz w:val="24"/>
          <w:szCs w:val="24"/>
        </w:rPr>
        <w:t xml:space="preserve">Субъекты правоотношений и как основа включения </w:t>
      </w:r>
      <w:proofErr w:type="spellStart"/>
      <w:r w:rsidRPr="00600DC5">
        <w:rPr>
          <w:sz w:val="24"/>
          <w:szCs w:val="24"/>
        </w:rPr>
        <w:t>вопросоврегулирования</w:t>
      </w:r>
      <w:proofErr w:type="spellEnd"/>
      <w:r w:rsidRPr="00600DC5">
        <w:rPr>
          <w:sz w:val="24"/>
          <w:szCs w:val="24"/>
        </w:rPr>
        <w:t xml:space="preserve"> в сферу публичного и частного права</w:t>
      </w:r>
    </w:p>
    <w:p w:rsidR="005F1EE2" w:rsidRPr="00600DC5" w:rsidRDefault="005F1EE2" w:rsidP="00357724">
      <w:pPr>
        <w:pStyle w:val="a8"/>
        <w:numPr>
          <w:ilvl w:val="0"/>
          <w:numId w:val="36"/>
        </w:numPr>
        <w:tabs>
          <w:tab w:val="left" w:pos="284"/>
        </w:tabs>
        <w:ind w:left="0" w:firstLine="0"/>
        <w:jc w:val="both"/>
        <w:rPr>
          <w:sz w:val="24"/>
          <w:szCs w:val="24"/>
        </w:rPr>
      </w:pPr>
      <w:r w:rsidRPr="00600DC5">
        <w:rPr>
          <w:sz w:val="24"/>
          <w:szCs w:val="24"/>
        </w:rPr>
        <w:t xml:space="preserve">Виды законодательства </w:t>
      </w:r>
      <w:proofErr w:type="spellStart"/>
      <w:r w:rsidRPr="00600DC5">
        <w:rPr>
          <w:sz w:val="24"/>
          <w:szCs w:val="24"/>
        </w:rPr>
        <w:t>регулирующегоинновационное</w:t>
      </w:r>
      <w:proofErr w:type="spellEnd"/>
      <w:r w:rsidRPr="00600DC5">
        <w:rPr>
          <w:sz w:val="24"/>
          <w:szCs w:val="24"/>
        </w:rPr>
        <w:t xml:space="preserve"> развитие регионов: законодательство, устанавливающее общие </w:t>
      </w:r>
      <w:proofErr w:type="spellStart"/>
      <w:r w:rsidRPr="00600DC5">
        <w:rPr>
          <w:sz w:val="24"/>
          <w:szCs w:val="24"/>
        </w:rPr>
        <w:t>положенияпорядка</w:t>
      </w:r>
      <w:proofErr w:type="spellEnd"/>
      <w:r w:rsidRPr="00600DC5">
        <w:rPr>
          <w:sz w:val="24"/>
          <w:szCs w:val="24"/>
        </w:rPr>
        <w:t xml:space="preserve"> осуществления научной, научно-технической и инновационной </w:t>
      </w:r>
      <w:proofErr w:type="spellStart"/>
      <w:r w:rsidRPr="00600DC5">
        <w:rPr>
          <w:sz w:val="24"/>
          <w:szCs w:val="24"/>
        </w:rPr>
        <w:t>деятельности;законодательство</w:t>
      </w:r>
      <w:proofErr w:type="spellEnd"/>
      <w:r w:rsidRPr="00600DC5">
        <w:rPr>
          <w:sz w:val="24"/>
          <w:szCs w:val="24"/>
        </w:rPr>
        <w:t>, устанавливающее правовой статус субъектов инновационной деятельности</w:t>
      </w:r>
    </w:p>
    <w:p w:rsidR="005F1EE2" w:rsidRPr="00926D72" w:rsidRDefault="005F1EE2" w:rsidP="008E7D74">
      <w:pPr>
        <w:pStyle w:val="a8"/>
        <w:tabs>
          <w:tab w:val="left" w:pos="284"/>
        </w:tabs>
        <w:rPr>
          <w:i/>
          <w:iCs/>
          <w:sz w:val="24"/>
          <w:szCs w:val="24"/>
        </w:rPr>
      </w:pPr>
      <w:r>
        <w:rPr>
          <w:i/>
          <w:iCs/>
          <w:sz w:val="24"/>
          <w:szCs w:val="24"/>
        </w:rPr>
        <w:t>Практическое задание:</w:t>
      </w:r>
    </w:p>
    <w:p w:rsidR="005F1EE2" w:rsidRPr="00F07437" w:rsidRDefault="005F1EE2" w:rsidP="000E58C4">
      <w:pPr>
        <w:widowControl w:val="0"/>
        <w:tabs>
          <w:tab w:val="left" w:pos="993"/>
        </w:tabs>
        <w:autoSpaceDE w:val="0"/>
        <w:autoSpaceDN w:val="0"/>
        <w:adjustRightInd w:val="0"/>
        <w:jc w:val="both"/>
        <w:rPr>
          <w:i/>
        </w:rPr>
      </w:pPr>
      <w:r w:rsidRPr="00630717">
        <w:rPr>
          <w:i/>
        </w:rPr>
        <w:t xml:space="preserve">Подготовка и защита информационного проекта (презентации) по </w:t>
      </w:r>
      <w:proofErr w:type="spellStart"/>
      <w:r w:rsidRPr="00630717">
        <w:rPr>
          <w:i/>
        </w:rPr>
        <w:t>теме</w:t>
      </w:r>
      <w:r>
        <w:rPr>
          <w:i/>
        </w:rPr>
        <w:t>:</w:t>
      </w:r>
      <w:r w:rsidRPr="00F07437">
        <w:t>Нормативно-правовой</w:t>
      </w:r>
      <w:proofErr w:type="spellEnd"/>
      <w:r w:rsidRPr="00F07437">
        <w:t xml:space="preserve"> механизм обеспечения инновационного развития региона</w:t>
      </w:r>
      <w:r>
        <w:t>. (регион выбирается студентом)</w:t>
      </w:r>
    </w:p>
    <w:p w:rsidR="005F1EE2" w:rsidRPr="00F07437" w:rsidRDefault="005F1EE2" w:rsidP="00627B0C">
      <w:pPr>
        <w:widowControl w:val="0"/>
        <w:tabs>
          <w:tab w:val="left" w:pos="993"/>
        </w:tabs>
        <w:autoSpaceDE w:val="0"/>
        <w:autoSpaceDN w:val="0"/>
        <w:adjustRightInd w:val="0"/>
        <w:ind w:firstLine="709"/>
        <w:jc w:val="both"/>
        <w:rPr>
          <w:b/>
        </w:rPr>
      </w:pPr>
    </w:p>
    <w:p w:rsidR="005F1EE2" w:rsidRPr="00DC11F5" w:rsidRDefault="005F1EE2" w:rsidP="00BF728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F1EE2" w:rsidRPr="000F0F00" w:rsidRDefault="005F1EE2" w:rsidP="00BF728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F1EE2" w:rsidRPr="00DC11F5" w:rsidRDefault="005F1EE2" w:rsidP="00BF728C">
      <w:pPr>
        <w:widowControl w:val="0"/>
        <w:autoSpaceDE w:val="0"/>
        <w:autoSpaceDN w:val="0"/>
        <w:adjustRightInd w:val="0"/>
        <w:ind w:firstLine="708"/>
        <w:rPr>
          <w:b/>
          <w:bCs/>
          <w:i/>
          <w:iCs/>
          <w:highlight w:val="white"/>
        </w:rPr>
      </w:pPr>
    </w:p>
    <w:p w:rsidR="005F1EE2" w:rsidRDefault="005F1EE2" w:rsidP="00C94144">
      <w:pPr>
        <w:tabs>
          <w:tab w:val="left" w:pos="993"/>
        </w:tabs>
        <w:autoSpaceDE w:val="0"/>
        <w:autoSpaceDN w:val="0"/>
        <w:adjustRightInd w:val="0"/>
        <w:ind w:firstLine="709"/>
        <w:jc w:val="both"/>
        <w:rPr>
          <w:b/>
          <w:bCs/>
          <w:i/>
          <w:iCs/>
        </w:rPr>
      </w:pPr>
    </w:p>
    <w:p w:rsidR="005F1EE2" w:rsidRDefault="005F1EE2" w:rsidP="00C94144">
      <w:pPr>
        <w:tabs>
          <w:tab w:val="left" w:pos="993"/>
        </w:tabs>
        <w:autoSpaceDE w:val="0"/>
        <w:autoSpaceDN w:val="0"/>
        <w:adjustRightInd w:val="0"/>
        <w:ind w:firstLine="709"/>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5F1EE2" w:rsidRPr="00DC11F5" w:rsidRDefault="005F1EE2" w:rsidP="00C94144">
      <w:pPr>
        <w:tabs>
          <w:tab w:val="left" w:pos="993"/>
        </w:tabs>
        <w:autoSpaceDE w:val="0"/>
        <w:autoSpaceDN w:val="0"/>
        <w:adjustRightInd w:val="0"/>
        <w:ind w:firstLine="709"/>
        <w:jc w:val="both"/>
        <w:rPr>
          <w:b/>
          <w:bCs/>
          <w:i/>
          <w:iCs/>
        </w:rPr>
      </w:pPr>
    </w:p>
    <w:p w:rsidR="005F1EE2" w:rsidRDefault="005F1EE2" w:rsidP="00C94144">
      <w:pPr>
        <w:tabs>
          <w:tab w:val="left" w:pos="993"/>
        </w:tabs>
        <w:autoSpaceDE w:val="0"/>
        <w:autoSpaceDN w:val="0"/>
        <w:adjustRightInd w:val="0"/>
        <w:ind w:firstLine="709"/>
        <w:rPr>
          <w:b/>
          <w:iCs/>
        </w:rPr>
      </w:pPr>
      <w:r w:rsidRPr="00DC11F5">
        <w:rPr>
          <w:b/>
          <w:iCs/>
        </w:rPr>
        <w:t>7.1. Основная учебная литература:</w:t>
      </w:r>
    </w:p>
    <w:p w:rsidR="005F1EE2" w:rsidRDefault="005F1EE2" w:rsidP="00C94144">
      <w:pPr>
        <w:tabs>
          <w:tab w:val="left" w:pos="993"/>
        </w:tabs>
        <w:autoSpaceDE w:val="0"/>
        <w:autoSpaceDN w:val="0"/>
        <w:adjustRightInd w:val="0"/>
        <w:ind w:firstLine="709"/>
        <w:jc w:val="both"/>
        <w:rPr>
          <w:b/>
          <w:iCs/>
        </w:rPr>
      </w:pPr>
    </w:p>
    <w:p w:rsidR="005F1EE2" w:rsidRDefault="005F1EE2" w:rsidP="00C94144">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Инновационный менеджмент : учебное пособие / К.В. </w:t>
      </w:r>
      <w:proofErr w:type="spellStart"/>
      <w:r w:rsidRPr="00833EAB">
        <w:rPr>
          <w:color w:val="000000"/>
          <w:shd w:val="clear" w:color="auto" w:fill="FFFFFF"/>
        </w:rPr>
        <w:t>Балдин</w:t>
      </w:r>
      <w:proofErr w:type="spellEnd"/>
      <w:r w:rsidRPr="00833EAB">
        <w:rPr>
          <w:color w:val="000000"/>
          <w:shd w:val="clear" w:color="auto" w:fill="FFFFFF"/>
        </w:rPr>
        <w:t xml:space="preserve"> [и др.].. — Москва : Дашков и К, 2017. — 383 c. — ISBN 978-5-394-01454-3. — Текст : электронный // Электронно-библиотечная система IPR BOOKS : [сайт]. — URL: http://www.iprbookshop.ru/60409.html</w:t>
      </w:r>
    </w:p>
    <w:p w:rsidR="005F1EE2" w:rsidRPr="00EE2D95" w:rsidRDefault="005F1EE2" w:rsidP="00C94144">
      <w:pPr>
        <w:pStyle w:val="a3"/>
        <w:numPr>
          <w:ilvl w:val="0"/>
          <w:numId w:val="30"/>
        </w:numPr>
        <w:tabs>
          <w:tab w:val="left" w:pos="993"/>
        </w:tabs>
        <w:ind w:left="0" w:firstLine="709"/>
        <w:jc w:val="both"/>
        <w:rPr>
          <w:color w:val="000000"/>
          <w:shd w:val="clear" w:color="auto" w:fill="FFFFFF"/>
        </w:rPr>
      </w:pPr>
      <w:proofErr w:type="spellStart"/>
      <w:r w:rsidRPr="00EE2D95">
        <w:rPr>
          <w:color w:val="000000"/>
          <w:shd w:val="clear" w:color="auto" w:fill="FFFFFF"/>
        </w:rPr>
        <w:t>Кожухар</w:t>
      </w:r>
      <w:proofErr w:type="spellEnd"/>
      <w:r w:rsidRPr="00EE2D95">
        <w:rPr>
          <w:color w:val="000000"/>
          <w:shd w:val="clear" w:color="auto" w:fill="FFFFFF"/>
        </w:rPr>
        <w:t xml:space="preserve"> В.М. Инновационный менеджмент : практикум / </w:t>
      </w:r>
      <w:proofErr w:type="spellStart"/>
      <w:r w:rsidRPr="00EE2D95">
        <w:rPr>
          <w:color w:val="000000"/>
          <w:shd w:val="clear" w:color="auto" w:fill="FFFFFF"/>
        </w:rPr>
        <w:t>Кожухар</w:t>
      </w:r>
      <w:proofErr w:type="spellEnd"/>
      <w:r w:rsidRPr="00EE2D95">
        <w:rPr>
          <w:color w:val="000000"/>
          <w:shd w:val="clear" w:color="auto" w:fill="FFFFFF"/>
        </w:rPr>
        <w:t xml:space="preserve"> В.М.. — Москва : Дашков и К, 2015. — 198 c. — ISBN 978-5-394-01710-0. — Текст : электронный // Электронно-библиотечная система IPR BOOKS : [сайт]. — URL: </w:t>
      </w:r>
      <w:hyperlink r:id="rId9" w:history="1">
        <w:r w:rsidRPr="005453C5">
          <w:rPr>
            <w:rStyle w:val="a6"/>
            <w:shd w:val="clear" w:color="auto" w:fill="FFFFFF"/>
          </w:rPr>
          <w:t>http://www.iprbookshop.ru/5089.html</w:t>
        </w:r>
      </w:hyperlink>
    </w:p>
    <w:p w:rsidR="005F1EE2" w:rsidRDefault="005F1EE2" w:rsidP="00C94144">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Мещерякова Т.С. Инновационный менеджмент и управление инновационной деятельностью на региональном уровне : учебно-методическое пособие / Мещерякова Т.С., Максимова Д.А.. — Москва : МИСИ-МГСУ, ЭБС АСВ, 2019. — 39 c. — ISBN 978-5-7264-2052-3. — Текст : электронный // Электронно-библиотечная система IPR BOOKS : [сайт]. — URL: </w:t>
      </w:r>
      <w:hyperlink r:id="rId10" w:history="1">
        <w:r w:rsidRPr="005453C5">
          <w:rPr>
            <w:rStyle w:val="a6"/>
            <w:shd w:val="clear" w:color="auto" w:fill="FFFFFF"/>
          </w:rPr>
          <w:t>http://www.iprbookshop.ru/95520.html</w:t>
        </w:r>
      </w:hyperlink>
    </w:p>
    <w:p w:rsidR="005F1EE2" w:rsidRDefault="005F1EE2" w:rsidP="00C94144">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Приоритетные направления развития регионов. Инновации и предпринимательство : коллективная монография / Ю.В. Гнездова [и др.].. — Москва : Научный консультант, 2017. — 252 c. — ISBN 978-5-9909861-9-0. — Текст : электронный // Электронно-библиотечная система IPR BOOKS : [сайт]. — URL: </w:t>
      </w:r>
      <w:hyperlink r:id="rId11" w:history="1">
        <w:r w:rsidRPr="005453C5">
          <w:rPr>
            <w:rStyle w:val="a6"/>
            <w:shd w:val="clear" w:color="auto" w:fill="FFFFFF"/>
          </w:rPr>
          <w:t>http://www.iprbookshop.ru/75140.html</w:t>
        </w:r>
      </w:hyperlink>
    </w:p>
    <w:p w:rsidR="005F1EE2" w:rsidRPr="00EE2D95" w:rsidRDefault="005F1EE2" w:rsidP="00C94144">
      <w:pPr>
        <w:pStyle w:val="a3"/>
        <w:numPr>
          <w:ilvl w:val="0"/>
          <w:numId w:val="30"/>
        </w:numPr>
        <w:tabs>
          <w:tab w:val="left" w:pos="993"/>
        </w:tabs>
        <w:ind w:left="0" w:firstLine="709"/>
        <w:jc w:val="both"/>
        <w:rPr>
          <w:color w:val="000000"/>
          <w:shd w:val="clear" w:color="auto" w:fill="FFFFFF"/>
        </w:rPr>
      </w:pPr>
      <w:proofErr w:type="spellStart"/>
      <w:r w:rsidRPr="00C94144">
        <w:rPr>
          <w:color w:val="000000"/>
          <w:shd w:val="clear" w:color="auto" w:fill="FFFFFF"/>
        </w:rPr>
        <w:t>Фонотов</w:t>
      </w:r>
      <w:proofErr w:type="spellEnd"/>
      <w:r w:rsidRPr="00C94144">
        <w:rPr>
          <w:color w:val="000000"/>
          <w:shd w:val="clear" w:color="auto" w:fill="FFFFFF"/>
        </w:rPr>
        <w:t xml:space="preserve"> А.Г. Россия. Инновации и развитие / </w:t>
      </w:r>
      <w:proofErr w:type="spellStart"/>
      <w:r w:rsidRPr="00C94144">
        <w:rPr>
          <w:color w:val="000000"/>
          <w:shd w:val="clear" w:color="auto" w:fill="FFFFFF"/>
        </w:rPr>
        <w:t>Фонотов</w:t>
      </w:r>
      <w:proofErr w:type="spellEnd"/>
      <w:r w:rsidRPr="00C94144">
        <w:rPr>
          <w:color w:val="000000"/>
          <w:shd w:val="clear" w:color="auto" w:fill="FFFFFF"/>
        </w:rPr>
        <w:t xml:space="preserve"> А.Г.. — Москва : Лаборатория знаний, 2020. — 432 c. — ISBN 978-5-00101-798-1. — Текст : электронный // Электронно-библиотечная система IPR BOOKS : [сайт]. — URL: http://www.iprbookshop.ru/6566.html</w:t>
      </w:r>
    </w:p>
    <w:p w:rsidR="005F1EE2" w:rsidRPr="004A4805" w:rsidRDefault="005F1EE2" w:rsidP="00C94144">
      <w:pPr>
        <w:tabs>
          <w:tab w:val="left" w:pos="993"/>
        </w:tabs>
        <w:autoSpaceDE w:val="0"/>
        <w:autoSpaceDN w:val="0"/>
        <w:adjustRightInd w:val="0"/>
        <w:ind w:firstLine="709"/>
        <w:jc w:val="both"/>
        <w:rPr>
          <w:color w:val="000000"/>
          <w:shd w:val="clear" w:color="auto" w:fill="FFFFFF"/>
        </w:rPr>
      </w:pPr>
    </w:p>
    <w:p w:rsidR="005F1EE2" w:rsidRPr="004A4805" w:rsidRDefault="005F1EE2" w:rsidP="00627B0C">
      <w:pPr>
        <w:tabs>
          <w:tab w:val="left" w:pos="993"/>
        </w:tabs>
        <w:autoSpaceDE w:val="0"/>
        <w:autoSpaceDN w:val="0"/>
        <w:adjustRightInd w:val="0"/>
        <w:ind w:firstLine="709"/>
        <w:jc w:val="both"/>
        <w:rPr>
          <w:color w:val="000000"/>
          <w:shd w:val="clear" w:color="auto" w:fill="FFFFFF"/>
        </w:rPr>
      </w:pPr>
    </w:p>
    <w:p w:rsidR="005F1EE2" w:rsidRPr="004A4805" w:rsidRDefault="005F1EE2"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5F1EE2" w:rsidRDefault="005F1EE2" w:rsidP="007361C8">
      <w:pPr>
        <w:pStyle w:val="a3"/>
        <w:numPr>
          <w:ilvl w:val="0"/>
          <w:numId w:val="16"/>
        </w:numPr>
        <w:tabs>
          <w:tab w:val="left" w:pos="993"/>
        </w:tabs>
        <w:ind w:left="0" w:firstLine="709"/>
        <w:jc w:val="both"/>
        <w:rPr>
          <w:color w:val="000000"/>
          <w:shd w:val="clear" w:color="auto" w:fill="FFFFFF"/>
        </w:rPr>
      </w:pPr>
      <w:proofErr w:type="spellStart"/>
      <w:r w:rsidRPr="00752CF9">
        <w:rPr>
          <w:color w:val="000000"/>
          <w:shd w:val="clear" w:color="auto" w:fill="FFFFFF"/>
        </w:rPr>
        <w:t>Балыбердин</w:t>
      </w:r>
      <w:proofErr w:type="spellEnd"/>
      <w:r w:rsidRPr="00752CF9">
        <w:rPr>
          <w:color w:val="000000"/>
          <w:shd w:val="clear" w:color="auto" w:fill="FFFFFF"/>
        </w:rPr>
        <w:t xml:space="preserve"> В.А. Прикладные методы оценки и выбора решений в стратегических задачах инновационного менеджмента / </w:t>
      </w:r>
      <w:proofErr w:type="spellStart"/>
      <w:r w:rsidRPr="00752CF9">
        <w:rPr>
          <w:color w:val="000000"/>
          <w:shd w:val="clear" w:color="auto" w:fill="FFFFFF"/>
        </w:rPr>
        <w:t>Балыбердин</w:t>
      </w:r>
      <w:proofErr w:type="spellEnd"/>
      <w:r w:rsidRPr="00752CF9">
        <w:rPr>
          <w:color w:val="000000"/>
          <w:shd w:val="clear" w:color="auto" w:fill="FFFFFF"/>
        </w:rPr>
        <w:t xml:space="preserve"> В.А., </w:t>
      </w:r>
      <w:proofErr w:type="spellStart"/>
      <w:r w:rsidRPr="00752CF9">
        <w:rPr>
          <w:color w:val="000000"/>
          <w:shd w:val="clear" w:color="auto" w:fill="FFFFFF"/>
        </w:rPr>
        <w:t>Белевцев</w:t>
      </w:r>
      <w:proofErr w:type="spellEnd"/>
      <w:r w:rsidRPr="00752CF9">
        <w:rPr>
          <w:color w:val="000000"/>
          <w:shd w:val="clear" w:color="auto" w:fill="FFFFFF"/>
        </w:rPr>
        <w:t xml:space="preserve"> А.М., Бендерский Г.П.. — Москва : Дашков и К, 2019. — 240 c. — ISBN 978-5-394-03210-3. — Текст : электронный // Электронно-библиотечная система IPR BOOKS : [сайт]. — URL: http://www.iprbookshop.ru/85266.html</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2F4469">
        <w:rPr>
          <w:color w:val="000000"/>
          <w:shd w:val="clear" w:color="auto" w:fill="FFFFFF"/>
        </w:rPr>
        <w:t xml:space="preserve">Безуглая Н.С. Инновационный менеджмент в схемах и таблицах : учебное наглядное пособие для обучающихся по направлению подготовки </w:t>
      </w:r>
      <w:proofErr w:type="spellStart"/>
      <w:r w:rsidRPr="002F4469">
        <w:rPr>
          <w:color w:val="000000"/>
          <w:shd w:val="clear" w:color="auto" w:fill="FFFFFF"/>
        </w:rPr>
        <w:t>бакалавриата</w:t>
      </w:r>
      <w:proofErr w:type="spellEnd"/>
      <w:r w:rsidRPr="002F4469">
        <w:rPr>
          <w:color w:val="000000"/>
          <w:shd w:val="clear" w:color="auto" w:fill="FFFFFF"/>
        </w:rPr>
        <w:t xml:space="preserve"> «Менеджмент» / Безуглая Н.С., </w:t>
      </w:r>
      <w:proofErr w:type="spellStart"/>
      <w:r w:rsidRPr="002F4469">
        <w:rPr>
          <w:color w:val="000000"/>
          <w:shd w:val="clear" w:color="auto" w:fill="FFFFFF"/>
        </w:rPr>
        <w:t>Дианова</w:t>
      </w:r>
      <w:proofErr w:type="spellEnd"/>
      <w:r w:rsidRPr="002F4469">
        <w:rPr>
          <w:color w:val="000000"/>
          <w:shd w:val="clear" w:color="auto" w:fill="FFFFFF"/>
        </w:rPr>
        <w:t xml:space="preserve"> В.А.. — Краснодар, Саратов : Южный институт менеджмента, Ай Пи Эр Медиа, 2018. — 69 c. — Текст : электронный // Электронно-библиотечная система IPR BOOKS : [сайт]. — URL: http://www.iprbookshop.ru/78030.html</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Инновационные аспекты социально-экономического развития региона : сборник статей по материалам участников VII Ежегодной научной конференции аспирантов «МГОТУ» (15 декабря 2016 г., </w:t>
      </w:r>
      <w:proofErr w:type="spellStart"/>
      <w:r w:rsidRPr="008E2D40">
        <w:rPr>
          <w:color w:val="000000"/>
          <w:shd w:val="clear" w:color="auto" w:fill="FFFFFF"/>
        </w:rPr>
        <w:t>наукоград</w:t>
      </w:r>
      <w:proofErr w:type="spellEnd"/>
      <w:r w:rsidRPr="008E2D40">
        <w:rPr>
          <w:color w:val="000000"/>
          <w:shd w:val="clear" w:color="auto" w:fill="FFFFFF"/>
        </w:rPr>
        <w:t xml:space="preserve"> Королёв) / А.Э. </w:t>
      </w:r>
      <w:proofErr w:type="spellStart"/>
      <w:r w:rsidRPr="008E2D40">
        <w:rPr>
          <w:color w:val="000000"/>
          <w:shd w:val="clear" w:color="auto" w:fill="FFFFFF"/>
        </w:rPr>
        <w:t>Аббасов</w:t>
      </w:r>
      <w:proofErr w:type="spellEnd"/>
      <w:r w:rsidRPr="008E2D40">
        <w:rPr>
          <w:color w:val="000000"/>
          <w:shd w:val="clear" w:color="auto" w:fill="FFFFFF"/>
        </w:rPr>
        <w:t xml:space="preserve"> [и др.].. — Москва : Научный консультант, 2016. — 694 c. — ISBN 978-5-9500583-4-9. — Текст : электронный // Электронно-библиотечная система IPR BOOKS : [сайт]. — URL: </w:t>
      </w:r>
      <w:hyperlink r:id="rId12" w:history="1">
        <w:r w:rsidRPr="005453C5">
          <w:rPr>
            <w:rStyle w:val="a6"/>
            <w:shd w:val="clear" w:color="auto" w:fill="FFFFFF"/>
          </w:rPr>
          <w:t>http://www.iprbookshop.ru/75453.html</w:t>
        </w:r>
      </w:hyperlink>
    </w:p>
    <w:p w:rsidR="005F1EE2" w:rsidRDefault="005F1EE2" w:rsidP="008E2D40">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Роль инновационного развития вуза в экономике региона : монография / С.В. Куприянов [и др.].. — Белгород : Белгородский государственный технологический университет им. В.Г. Шухова, ЭБС АСВ, 2016. — 127 c. — Текст : электронный // Электронно-библиотечная система IPR BOOKS : [сайт]. — URL: </w:t>
      </w:r>
      <w:hyperlink r:id="rId13" w:history="1">
        <w:r w:rsidRPr="005453C5">
          <w:rPr>
            <w:rStyle w:val="a6"/>
            <w:shd w:val="clear" w:color="auto" w:fill="FFFFFF"/>
          </w:rPr>
          <w:t>http://www.iprbookshop.ru/80441.html</w:t>
        </w:r>
      </w:hyperlink>
    </w:p>
    <w:p w:rsidR="005F1EE2" w:rsidRDefault="005F1EE2" w:rsidP="008E2D40">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Роль университетов в инновационном развитии регионов: инструменты и методы оценки влияния / А.А. Фирсова [и др.].. — Саратов : Издательство Саратовского университета, 2018. — 171 c. — ISBN 978-5-292-04548-9. — Текст : электронный // Электронно-библиотечная система IPR BOOKS : [сайт]. — URL: </w:t>
      </w:r>
      <w:hyperlink r:id="rId14" w:history="1">
        <w:r w:rsidRPr="005453C5">
          <w:rPr>
            <w:rStyle w:val="a6"/>
            <w:shd w:val="clear" w:color="auto" w:fill="FFFFFF"/>
          </w:rPr>
          <w:t>http://www.iprbookshop.ru/94714.html</w:t>
        </w:r>
      </w:hyperlink>
    </w:p>
    <w:p w:rsidR="005F1EE2" w:rsidRPr="008E2D40" w:rsidRDefault="005F1EE2" w:rsidP="008E2D40">
      <w:pPr>
        <w:pStyle w:val="a3"/>
        <w:tabs>
          <w:tab w:val="left" w:pos="993"/>
        </w:tabs>
        <w:ind w:left="709"/>
        <w:jc w:val="both"/>
        <w:rPr>
          <w:color w:val="000000"/>
          <w:shd w:val="clear" w:color="auto" w:fill="FFFFFF"/>
        </w:rPr>
      </w:pPr>
    </w:p>
    <w:p w:rsidR="005F1EE2" w:rsidRPr="00011727" w:rsidRDefault="005F1EE2" w:rsidP="00627B0C">
      <w:pPr>
        <w:tabs>
          <w:tab w:val="left" w:pos="993"/>
        </w:tabs>
        <w:autoSpaceDE w:val="0"/>
        <w:autoSpaceDN w:val="0"/>
        <w:adjustRightInd w:val="0"/>
        <w:ind w:firstLine="709"/>
        <w:jc w:val="both"/>
        <w:rPr>
          <w:b/>
          <w:bCs/>
          <w:color w:val="000000"/>
          <w:shd w:val="clear" w:color="auto" w:fill="FFFFFF"/>
        </w:rPr>
      </w:pPr>
      <w:r w:rsidRPr="00846CFF">
        <w:rPr>
          <w:b/>
          <w:bCs/>
          <w:color w:val="000000"/>
          <w:shd w:val="clear" w:color="auto" w:fill="FFFFFF"/>
        </w:rPr>
        <w:t>7.3. Периодические издания</w:t>
      </w:r>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Общероссийский научно-практический </w:t>
      </w:r>
      <w:proofErr w:type="spellStart"/>
      <w:r w:rsidRPr="00626D63">
        <w:rPr>
          <w:color w:val="000000"/>
          <w:shd w:val="clear" w:color="auto" w:fill="FFFFFF"/>
        </w:rPr>
        <w:t>журнал«Инновации»https</w:t>
      </w:r>
      <w:proofErr w:type="spellEnd"/>
      <w:r w:rsidRPr="00626D63">
        <w:rPr>
          <w:color w:val="000000"/>
          <w:shd w:val="clear" w:color="auto" w:fill="FFFFFF"/>
        </w:rPr>
        <w:t>://maginnov.ru/</w:t>
      </w:r>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Журнал "Инновации в менеджменте" включен в Российский индекс научного цитирования (РИНЦ) </w:t>
      </w:r>
      <w:hyperlink r:id="rId15" w:history="1">
        <w:r w:rsidRPr="005453C5">
          <w:rPr>
            <w:rStyle w:val="a6"/>
            <w:shd w:val="clear" w:color="auto" w:fill="FFFFFF"/>
          </w:rPr>
          <w:t>www.elibrary.ru</w:t>
        </w:r>
      </w:hyperlink>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Международный научно-практический </w:t>
      </w:r>
      <w:proofErr w:type="spellStart"/>
      <w:r w:rsidRPr="00626D63">
        <w:rPr>
          <w:color w:val="000000"/>
          <w:shd w:val="clear" w:color="auto" w:fill="FFFFFF"/>
        </w:rPr>
        <w:t>журнал“Вопросы</w:t>
      </w:r>
      <w:proofErr w:type="spellEnd"/>
      <w:r w:rsidRPr="00626D63">
        <w:rPr>
          <w:color w:val="000000"/>
          <w:shd w:val="clear" w:color="auto" w:fill="FFFFFF"/>
        </w:rPr>
        <w:t xml:space="preserve"> инновационной экономики” выпускается с 2011 года, </w:t>
      </w:r>
      <w:proofErr w:type="spellStart"/>
      <w:r w:rsidRPr="00626D63">
        <w:rPr>
          <w:color w:val="000000"/>
          <w:shd w:val="clear" w:color="auto" w:fill="FFFFFF"/>
        </w:rPr>
        <w:t>импакт</w:t>
      </w:r>
      <w:proofErr w:type="spellEnd"/>
      <w:r w:rsidRPr="00626D63">
        <w:rPr>
          <w:color w:val="000000"/>
          <w:shd w:val="clear" w:color="auto" w:fill="FFFFFF"/>
        </w:rPr>
        <w:t>-фактор РИНЦ - 1,329, включен в Перечень ВАК</w:t>
      </w:r>
    </w:p>
    <w:p w:rsidR="005F1EE2" w:rsidRDefault="005F1EE2" w:rsidP="00627B0C">
      <w:pPr>
        <w:tabs>
          <w:tab w:val="left" w:pos="993"/>
        </w:tabs>
        <w:autoSpaceDE w:val="0"/>
        <w:autoSpaceDN w:val="0"/>
        <w:adjustRightInd w:val="0"/>
        <w:ind w:firstLine="709"/>
        <w:jc w:val="both"/>
        <w:rPr>
          <w:color w:val="000000"/>
          <w:shd w:val="clear" w:color="auto" w:fill="FFFFFF"/>
        </w:rPr>
      </w:pPr>
    </w:p>
    <w:p w:rsidR="005F1EE2" w:rsidRPr="00615A4E" w:rsidRDefault="005F1EE2" w:rsidP="00627B0C">
      <w:pPr>
        <w:tabs>
          <w:tab w:val="left" w:pos="993"/>
        </w:tabs>
        <w:autoSpaceDE w:val="0"/>
        <w:autoSpaceDN w:val="0"/>
        <w:adjustRightInd w:val="0"/>
        <w:ind w:firstLine="709"/>
        <w:jc w:val="both"/>
        <w:rPr>
          <w:b/>
          <w:bCs/>
          <w:i/>
          <w:iCs/>
        </w:rPr>
      </w:pPr>
      <w:r w:rsidRPr="00615A4E">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F1EE2" w:rsidRDefault="005F1EE2" w:rsidP="00627B0C">
      <w:pPr>
        <w:tabs>
          <w:tab w:val="left" w:pos="993"/>
        </w:tabs>
        <w:autoSpaceDE w:val="0"/>
        <w:autoSpaceDN w:val="0"/>
        <w:adjustRightInd w:val="0"/>
        <w:ind w:firstLine="709"/>
      </w:pPr>
      <w:r w:rsidRPr="00615A4E">
        <w:t>1. Официальный сайт Министерства</w:t>
      </w:r>
      <w:r>
        <w:t xml:space="preserve"> финансов РФ, http://www.minfin.ru</w:t>
      </w:r>
    </w:p>
    <w:p w:rsidR="005F1EE2" w:rsidRDefault="005F1EE2"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5F1EE2" w:rsidRDefault="005F1EE2" w:rsidP="00627B0C">
      <w:pPr>
        <w:tabs>
          <w:tab w:val="left" w:pos="993"/>
        </w:tabs>
        <w:autoSpaceDE w:val="0"/>
        <w:autoSpaceDN w:val="0"/>
        <w:adjustRightInd w:val="0"/>
        <w:ind w:firstLine="709"/>
      </w:pPr>
      <w:r>
        <w:t>http://www.gks.ru</w:t>
      </w:r>
    </w:p>
    <w:p w:rsidR="005F1EE2" w:rsidRDefault="005F1EE2" w:rsidP="00627B0C">
      <w:pPr>
        <w:tabs>
          <w:tab w:val="left" w:pos="993"/>
        </w:tabs>
        <w:autoSpaceDE w:val="0"/>
        <w:autoSpaceDN w:val="0"/>
        <w:adjustRightInd w:val="0"/>
        <w:ind w:firstLine="709"/>
      </w:pPr>
      <w:r>
        <w:t>3. Справочно-правовая система «Консультант Плюс» (http://www.consultant.ru)</w:t>
      </w:r>
    </w:p>
    <w:p w:rsidR="005F1EE2" w:rsidRDefault="005F1EE2" w:rsidP="00627B0C">
      <w:pPr>
        <w:tabs>
          <w:tab w:val="left" w:pos="993"/>
        </w:tabs>
        <w:autoSpaceDE w:val="0"/>
        <w:autoSpaceDN w:val="0"/>
        <w:adjustRightInd w:val="0"/>
        <w:ind w:firstLine="709"/>
      </w:pPr>
      <w:r>
        <w:t>4. Портал открытых данных Российской Федерации https://data.gov.ru</w:t>
      </w:r>
    </w:p>
    <w:p w:rsidR="005F1EE2" w:rsidRDefault="005F1EE2"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5F1EE2" w:rsidRDefault="005F1EE2" w:rsidP="00627B0C">
      <w:pPr>
        <w:tabs>
          <w:tab w:val="left" w:pos="993"/>
        </w:tabs>
        <w:autoSpaceDE w:val="0"/>
        <w:autoSpaceDN w:val="0"/>
        <w:adjustRightInd w:val="0"/>
        <w:ind w:firstLine="709"/>
      </w:pPr>
      <w:r>
        <w:t>https://rosmintrud.ru/opendata</w:t>
      </w:r>
    </w:p>
    <w:p w:rsidR="005F1EE2" w:rsidRDefault="005F1EE2" w:rsidP="00627B0C">
      <w:pPr>
        <w:tabs>
          <w:tab w:val="left" w:pos="993"/>
        </w:tabs>
        <w:autoSpaceDE w:val="0"/>
        <w:autoSpaceDN w:val="0"/>
        <w:adjustRightInd w:val="0"/>
        <w:ind w:firstLine="709"/>
      </w:pPr>
      <w:r>
        <w:t>6. База данных Научной электронный библиотеки eLIBRARY.RU https://elibrary.ru/</w:t>
      </w:r>
    </w:p>
    <w:p w:rsidR="005F1EE2" w:rsidRDefault="005F1EE2"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5F1EE2" w:rsidRDefault="005F1EE2" w:rsidP="00627B0C">
      <w:pPr>
        <w:tabs>
          <w:tab w:val="left" w:pos="993"/>
        </w:tabs>
        <w:autoSpaceDE w:val="0"/>
        <w:autoSpaceDN w:val="0"/>
        <w:adjustRightInd w:val="0"/>
        <w:ind w:firstLine="709"/>
      </w:pPr>
      <w:r>
        <w:t>система РОССИЯ» https://uisrussia.msu.ru/</w:t>
      </w:r>
    </w:p>
    <w:p w:rsidR="005F1EE2" w:rsidRDefault="005F1EE2" w:rsidP="00627B0C">
      <w:pPr>
        <w:tabs>
          <w:tab w:val="left" w:pos="993"/>
        </w:tabs>
        <w:autoSpaceDE w:val="0"/>
        <w:autoSpaceDN w:val="0"/>
        <w:adjustRightInd w:val="0"/>
        <w:ind w:firstLine="709"/>
      </w:pPr>
      <w:r>
        <w:t>8. Государственная Дума ФС РФ - http://www.duma.gov.ru/</w:t>
      </w:r>
    </w:p>
    <w:p w:rsidR="005F1EE2" w:rsidRDefault="005F1EE2" w:rsidP="00627B0C">
      <w:pPr>
        <w:tabs>
          <w:tab w:val="left" w:pos="993"/>
        </w:tabs>
        <w:autoSpaceDE w:val="0"/>
        <w:autoSpaceDN w:val="0"/>
        <w:adjustRightInd w:val="0"/>
        <w:ind w:firstLine="709"/>
      </w:pPr>
      <w:r>
        <w:t>9. Правительство РФ - http://www.government.ru/government/</w:t>
      </w:r>
    </w:p>
    <w:p w:rsidR="005F1EE2" w:rsidRDefault="005F1EE2" w:rsidP="00627B0C">
      <w:pPr>
        <w:tabs>
          <w:tab w:val="left" w:pos="993"/>
        </w:tabs>
        <w:autoSpaceDE w:val="0"/>
        <w:autoSpaceDN w:val="0"/>
        <w:adjustRightInd w:val="0"/>
        <w:ind w:firstLine="709"/>
      </w:pPr>
      <w:r>
        <w:t>10. Президент РФ - http://www.kremlin.ru/</w:t>
      </w:r>
    </w:p>
    <w:p w:rsidR="005F1EE2" w:rsidRDefault="005F1EE2" w:rsidP="00627B0C">
      <w:pPr>
        <w:tabs>
          <w:tab w:val="left" w:pos="993"/>
        </w:tabs>
        <w:autoSpaceDE w:val="0"/>
        <w:autoSpaceDN w:val="0"/>
        <w:adjustRightInd w:val="0"/>
        <w:ind w:firstLine="709"/>
      </w:pPr>
      <w:r>
        <w:t>11. Совет Федераций ФС РФ - http://www.council.gov.ru/</w:t>
      </w:r>
    </w:p>
    <w:p w:rsidR="005F1EE2" w:rsidRDefault="005F1EE2" w:rsidP="00627B0C">
      <w:pPr>
        <w:tabs>
          <w:tab w:val="left" w:pos="993"/>
        </w:tabs>
        <w:autoSpaceDE w:val="0"/>
        <w:autoSpaceDN w:val="0"/>
        <w:adjustRightInd w:val="0"/>
        <w:ind w:firstLine="709"/>
      </w:pPr>
      <w:r>
        <w:t>Сайты субъектов РФ:</w:t>
      </w:r>
    </w:p>
    <w:p w:rsidR="005F1EE2" w:rsidRDefault="005F1EE2" w:rsidP="00F07437">
      <w:pPr>
        <w:pStyle w:val="a3"/>
        <w:numPr>
          <w:ilvl w:val="0"/>
          <w:numId w:val="39"/>
        </w:numPr>
        <w:tabs>
          <w:tab w:val="left" w:pos="993"/>
        </w:tabs>
        <w:ind w:left="0" w:firstLine="709"/>
      </w:pPr>
      <w:r>
        <w:t>Астраханская область - http://www.astrobl.ru/</w:t>
      </w:r>
    </w:p>
    <w:p w:rsidR="005F1EE2" w:rsidRDefault="005F1EE2" w:rsidP="00F07437">
      <w:pPr>
        <w:pStyle w:val="a3"/>
        <w:numPr>
          <w:ilvl w:val="0"/>
          <w:numId w:val="39"/>
        </w:numPr>
        <w:tabs>
          <w:tab w:val="left" w:pos="993"/>
        </w:tabs>
        <w:ind w:left="0" w:firstLine="709"/>
      </w:pPr>
      <w:r>
        <w:t>Волгоградская область - http://www.volganet.ru/</w:t>
      </w:r>
    </w:p>
    <w:p w:rsidR="005F1EE2" w:rsidRDefault="005F1EE2" w:rsidP="00F07437">
      <w:pPr>
        <w:pStyle w:val="a3"/>
        <w:numPr>
          <w:ilvl w:val="0"/>
          <w:numId w:val="39"/>
        </w:numPr>
        <w:tabs>
          <w:tab w:val="left" w:pos="993"/>
        </w:tabs>
        <w:ind w:left="0" w:firstLine="709"/>
      </w:pPr>
      <w:r>
        <w:t>Дагестан - http://www.e-dag.ru/</w:t>
      </w:r>
    </w:p>
    <w:p w:rsidR="005F1EE2" w:rsidRDefault="005F1EE2" w:rsidP="00F07437">
      <w:pPr>
        <w:pStyle w:val="a3"/>
        <w:numPr>
          <w:ilvl w:val="0"/>
          <w:numId w:val="39"/>
        </w:numPr>
        <w:tabs>
          <w:tab w:val="left" w:pos="993"/>
        </w:tabs>
        <w:ind w:left="0" w:firstLine="709"/>
      </w:pPr>
      <w:r>
        <w:t>Ингушетия - http://www.ingushetia.ru/</w:t>
      </w:r>
    </w:p>
    <w:p w:rsidR="005F1EE2" w:rsidRDefault="005F1EE2" w:rsidP="00F07437">
      <w:pPr>
        <w:pStyle w:val="a3"/>
        <w:numPr>
          <w:ilvl w:val="0"/>
          <w:numId w:val="39"/>
        </w:numPr>
        <w:tabs>
          <w:tab w:val="left" w:pos="993"/>
        </w:tabs>
        <w:ind w:left="0" w:firstLine="709"/>
      </w:pPr>
      <w:r>
        <w:t>Кабардино-Балкария - http://www.sk-news.ru/</w:t>
      </w:r>
    </w:p>
    <w:p w:rsidR="005F1EE2" w:rsidRDefault="005F1EE2" w:rsidP="00F07437">
      <w:pPr>
        <w:pStyle w:val="a3"/>
        <w:numPr>
          <w:ilvl w:val="0"/>
          <w:numId w:val="39"/>
        </w:numPr>
        <w:tabs>
          <w:tab w:val="left" w:pos="993"/>
        </w:tabs>
        <w:ind w:left="0" w:firstLine="709"/>
      </w:pPr>
      <w:r>
        <w:t>Калмыкия - http://www.kalm.ru/ru/</w:t>
      </w:r>
    </w:p>
    <w:p w:rsidR="005F1EE2" w:rsidRDefault="005F1EE2" w:rsidP="00F07437">
      <w:pPr>
        <w:pStyle w:val="a3"/>
        <w:numPr>
          <w:ilvl w:val="0"/>
          <w:numId w:val="39"/>
        </w:numPr>
        <w:tabs>
          <w:tab w:val="left" w:pos="993"/>
        </w:tabs>
        <w:ind w:left="0" w:firstLine="709"/>
      </w:pPr>
      <w:r>
        <w:t>Карачаево-Черкессия - http://www.kchr.info/</w:t>
      </w:r>
    </w:p>
    <w:p w:rsidR="005F1EE2" w:rsidRDefault="005F1EE2" w:rsidP="00F07437">
      <w:pPr>
        <w:pStyle w:val="a3"/>
        <w:numPr>
          <w:ilvl w:val="0"/>
          <w:numId w:val="39"/>
        </w:numPr>
        <w:tabs>
          <w:tab w:val="left" w:pos="993"/>
        </w:tabs>
        <w:ind w:left="0" w:firstLine="709"/>
      </w:pPr>
      <w:r>
        <w:t>Краснодарский край - http://admkrai.kuban.ru/</w:t>
      </w:r>
    </w:p>
    <w:p w:rsidR="005F1EE2" w:rsidRDefault="005F1EE2" w:rsidP="00F07437">
      <w:pPr>
        <w:pStyle w:val="a3"/>
        <w:numPr>
          <w:ilvl w:val="0"/>
          <w:numId w:val="39"/>
        </w:numPr>
        <w:tabs>
          <w:tab w:val="left" w:pos="993"/>
        </w:tabs>
        <w:ind w:left="0" w:firstLine="709"/>
      </w:pPr>
      <w:r>
        <w:t>Республика Адыгея - http://adygea.kubic.ru/</w:t>
      </w:r>
    </w:p>
    <w:p w:rsidR="005F1EE2" w:rsidRDefault="005F1EE2" w:rsidP="00F07437">
      <w:pPr>
        <w:pStyle w:val="a3"/>
        <w:numPr>
          <w:ilvl w:val="0"/>
          <w:numId w:val="39"/>
        </w:numPr>
        <w:tabs>
          <w:tab w:val="left" w:pos="993"/>
        </w:tabs>
        <w:ind w:left="0" w:firstLine="709"/>
      </w:pPr>
      <w:r>
        <w:t>Ростовская область - http://www.donland.ru/</w:t>
      </w:r>
    </w:p>
    <w:p w:rsidR="005F1EE2" w:rsidRDefault="005F1EE2" w:rsidP="00F07437">
      <w:pPr>
        <w:pStyle w:val="a3"/>
        <w:numPr>
          <w:ilvl w:val="0"/>
          <w:numId w:val="39"/>
        </w:numPr>
        <w:tabs>
          <w:tab w:val="left" w:pos="993"/>
        </w:tabs>
        <w:ind w:left="0" w:firstLine="709"/>
      </w:pPr>
      <w:r>
        <w:t>Северная Осетия - http://www.ossetia.ru/</w:t>
      </w:r>
    </w:p>
    <w:p w:rsidR="005F1EE2" w:rsidRDefault="005F1EE2" w:rsidP="00F07437">
      <w:pPr>
        <w:pStyle w:val="a3"/>
        <w:numPr>
          <w:ilvl w:val="0"/>
          <w:numId w:val="39"/>
        </w:numPr>
        <w:tabs>
          <w:tab w:val="left" w:pos="993"/>
        </w:tabs>
        <w:ind w:left="0" w:firstLine="709"/>
      </w:pPr>
      <w:r>
        <w:t>Ставропольский край - http://www.gubernator.stavkray.ru/</w:t>
      </w:r>
    </w:p>
    <w:p w:rsidR="005F1EE2" w:rsidRDefault="005F1EE2" w:rsidP="00F07437">
      <w:pPr>
        <w:pStyle w:val="a3"/>
        <w:numPr>
          <w:ilvl w:val="0"/>
          <w:numId w:val="39"/>
        </w:numPr>
        <w:tabs>
          <w:tab w:val="left" w:pos="993"/>
        </w:tabs>
        <w:ind w:left="0" w:firstLine="709"/>
      </w:pPr>
      <w:r>
        <w:t xml:space="preserve">Чечня - </w:t>
      </w:r>
      <w:hyperlink r:id="rId16" w:history="1">
        <w:r w:rsidRPr="00E37816">
          <w:rPr>
            <w:rStyle w:val="a6"/>
          </w:rPr>
          <w:t>http://www.chechnya.gov.ru/</w:t>
        </w:r>
      </w:hyperlink>
    </w:p>
    <w:p w:rsidR="005F1EE2" w:rsidRPr="00DC11F5" w:rsidRDefault="005F1EE2" w:rsidP="00F07437">
      <w:pPr>
        <w:tabs>
          <w:tab w:val="left" w:pos="993"/>
        </w:tabs>
        <w:autoSpaceDE w:val="0"/>
        <w:autoSpaceDN w:val="0"/>
        <w:adjustRightInd w:val="0"/>
        <w:ind w:firstLine="709"/>
        <w:rPr>
          <w:b/>
          <w:bCs/>
          <w:i/>
          <w:iCs/>
        </w:rPr>
      </w:pPr>
    </w:p>
    <w:p w:rsidR="005F1EE2" w:rsidRPr="00E10869" w:rsidRDefault="005F1EE2"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5F1EE2" w:rsidRPr="00DC11F5" w:rsidRDefault="005F1EE2" w:rsidP="00627B0C">
      <w:pPr>
        <w:widowControl w:val="0"/>
        <w:tabs>
          <w:tab w:val="left" w:pos="993"/>
        </w:tabs>
        <w:autoSpaceDE w:val="0"/>
        <w:autoSpaceDN w:val="0"/>
        <w:adjustRightInd w:val="0"/>
        <w:ind w:firstLine="709"/>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w:t>
      </w:r>
      <w:r w:rsidRPr="00DC11F5">
        <w:lastRenderedPageBreak/>
        <w:t>полноценного высшего образования, на которую отводится значительная часть учебного времени.</w:t>
      </w:r>
    </w:p>
    <w:p w:rsidR="005F1EE2" w:rsidRPr="00DC11F5" w:rsidRDefault="005F1EE2"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5F1EE2" w:rsidRPr="00DC11F5" w:rsidRDefault="005F1EE2"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F1EE2" w:rsidRPr="00DC11F5" w:rsidRDefault="005F1EE2"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F1EE2" w:rsidRPr="00DC11F5" w:rsidRDefault="005F1EE2"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F1EE2" w:rsidRPr="00DC11F5" w:rsidRDefault="005F1EE2"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F1EE2" w:rsidRPr="00DC11F5" w:rsidRDefault="005F1EE2"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F1EE2" w:rsidRPr="00DC11F5" w:rsidRDefault="005F1EE2"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F1EE2" w:rsidRPr="00DC11F5" w:rsidRDefault="005F1EE2" w:rsidP="00627B0C">
      <w:pPr>
        <w:tabs>
          <w:tab w:val="left" w:pos="993"/>
        </w:tabs>
        <w:autoSpaceDE w:val="0"/>
        <w:autoSpaceDN w:val="0"/>
        <w:adjustRightInd w:val="0"/>
        <w:ind w:firstLine="709"/>
        <w:jc w:val="both"/>
      </w:pPr>
    </w:p>
    <w:p w:rsidR="005F1EE2" w:rsidRPr="00DC11F5" w:rsidRDefault="005F1EE2"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F1EE2" w:rsidRPr="00DC11F5" w:rsidRDefault="005F1EE2" w:rsidP="00627B0C">
      <w:pPr>
        <w:tabs>
          <w:tab w:val="left" w:pos="993"/>
        </w:tabs>
        <w:autoSpaceDE w:val="0"/>
        <w:autoSpaceDN w:val="0"/>
        <w:adjustRightInd w:val="0"/>
        <w:ind w:firstLine="709"/>
        <w:jc w:val="both"/>
        <w:rPr>
          <w:b/>
          <w:bCs/>
          <w:i/>
          <w:iCs/>
        </w:rPr>
      </w:pPr>
    </w:p>
    <w:p w:rsidR="005F1EE2" w:rsidRPr="000948C4" w:rsidRDefault="005F1EE2" w:rsidP="00627B0C">
      <w:pPr>
        <w:tabs>
          <w:tab w:val="left" w:pos="993"/>
        </w:tabs>
        <w:autoSpaceDE w:val="0"/>
        <w:autoSpaceDN w:val="0"/>
        <w:adjustRightInd w:val="0"/>
        <w:ind w:firstLine="709"/>
        <w:jc w:val="both"/>
        <w:rPr>
          <w:b/>
          <w:bCs/>
          <w:i/>
          <w:iCs/>
          <w:lang w:val="en-US"/>
        </w:rPr>
      </w:pPr>
      <w:r w:rsidRPr="000948C4">
        <w:rPr>
          <w:lang w:val="en-US"/>
        </w:rPr>
        <w:t>1.</w:t>
      </w:r>
      <w:proofErr w:type="spellStart"/>
      <w:r w:rsidRPr="00DC11F5">
        <w:t>Операционнаясистема</w:t>
      </w:r>
      <w:proofErr w:type="spellEnd"/>
      <w:r w:rsidRPr="000948C4">
        <w:rPr>
          <w:lang w:val="en-US"/>
        </w:rPr>
        <w:t xml:space="preserve"> </w:t>
      </w:r>
      <w:r w:rsidRPr="00DC11F5">
        <w:rPr>
          <w:lang w:val="en-US"/>
        </w:rPr>
        <w:t>Microsoft</w:t>
      </w:r>
      <w:r w:rsidRPr="000948C4">
        <w:rPr>
          <w:lang w:val="en-US"/>
        </w:rPr>
        <w:t xml:space="preserve"> </w:t>
      </w:r>
      <w:r w:rsidRPr="00DC11F5">
        <w:rPr>
          <w:lang w:val="en-US"/>
        </w:rPr>
        <w:t>Windows</w:t>
      </w:r>
    </w:p>
    <w:p w:rsidR="005F1EE2" w:rsidRPr="000948C4" w:rsidRDefault="005F1EE2" w:rsidP="00627B0C">
      <w:pPr>
        <w:tabs>
          <w:tab w:val="left" w:pos="993"/>
        </w:tabs>
        <w:autoSpaceDE w:val="0"/>
        <w:autoSpaceDN w:val="0"/>
        <w:adjustRightInd w:val="0"/>
        <w:ind w:firstLine="709"/>
        <w:jc w:val="both"/>
        <w:rPr>
          <w:lang w:val="en-US"/>
        </w:rPr>
      </w:pPr>
      <w:proofErr w:type="gramStart"/>
      <w:r w:rsidRPr="000948C4">
        <w:rPr>
          <w:lang w:val="en-US"/>
        </w:rPr>
        <w:t>2.</w:t>
      </w:r>
      <w:r w:rsidRPr="00DC11F5">
        <w:rPr>
          <w:lang w:val="en-US"/>
        </w:rPr>
        <w:t>Microsoft</w:t>
      </w:r>
      <w:proofErr w:type="gramEnd"/>
      <w:r w:rsidRPr="000948C4">
        <w:rPr>
          <w:lang w:val="en-US"/>
        </w:rPr>
        <w:t xml:space="preserve"> </w:t>
      </w:r>
      <w:r w:rsidRPr="00DC11F5">
        <w:rPr>
          <w:lang w:val="en-US"/>
        </w:rPr>
        <w:t>Office</w:t>
      </w:r>
      <w:r w:rsidRPr="000948C4">
        <w:rPr>
          <w:lang w:val="en-US"/>
        </w:rPr>
        <w:t xml:space="preserve"> </w:t>
      </w:r>
    </w:p>
    <w:p w:rsidR="005F1EE2" w:rsidRPr="000948C4" w:rsidRDefault="005F1EE2" w:rsidP="00627B0C">
      <w:pPr>
        <w:tabs>
          <w:tab w:val="left" w:pos="993"/>
        </w:tabs>
        <w:autoSpaceDE w:val="0"/>
        <w:autoSpaceDN w:val="0"/>
        <w:adjustRightInd w:val="0"/>
        <w:ind w:firstLine="709"/>
        <w:jc w:val="both"/>
        <w:rPr>
          <w:lang w:val="en-US"/>
        </w:rPr>
      </w:pPr>
      <w:r w:rsidRPr="000948C4">
        <w:rPr>
          <w:lang w:val="en-US"/>
        </w:rPr>
        <w:t>3.</w:t>
      </w:r>
      <w:r w:rsidRPr="00DC11F5">
        <w:t>Антивирус</w:t>
      </w:r>
      <w:r w:rsidRPr="000948C4">
        <w:rPr>
          <w:lang w:val="en-US"/>
        </w:rPr>
        <w:t xml:space="preserve"> </w:t>
      </w:r>
      <w:r w:rsidRPr="00DC11F5">
        <w:rPr>
          <w:lang w:val="en-US"/>
        </w:rPr>
        <w:t>Kaspersky</w:t>
      </w:r>
      <w:r w:rsidRPr="000948C4">
        <w:rPr>
          <w:lang w:val="en-US"/>
        </w:rPr>
        <w:t xml:space="preserve"> </w:t>
      </w:r>
      <w:r w:rsidRPr="00DC11F5">
        <w:rPr>
          <w:lang w:val="en-US"/>
        </w:rPr>
        <w:t>Endpoint</w:t>
      </w:r>
      <w:r w:rsidRPr="000948C4">
        <w:rPr>
          <w:lang w:val="en-US"/>
        </w:rPr>
        <w:t xml:space="preserve"> </w:t>
      </w:r>
      <w:r w:rsidRPr="00DC11F5">
        <w:rPr>
          <w:lang w:val="en-US"/>
        </w:rPr>
        <w:t>Security</w:t>
      </w:r>
    </w:p>
    <w:p w:rsidR="005F1EE2" w:rsidRPr="00BF728C" w:rsidRDefault="005F1EE2" w:rsidP="00627B0C">
      <w:pPr>
        <w:tabs>
          <w:tab w:val="left" w:pos="993"/>
        </w:tabs>
        <w:autoSpaceDE w:val="0"/>
        <w:autoSpaceDN w:val="0"/>
        <w:adjustRightInd w:val="0"/>
        <w:ind w:firstLine="709"/>
        <w:jc w:val="both"/>
      </w:pPr>
      <w:r w:rsidRPr="00BF728C">
        <w:lastRenderedPageBreak/>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F1EE2" w:rsidRPr="00DC11F5" w:rsidRDefault="005F1EE2" w:rsidP="00627B0C">
      <w:pPr>
        <w:tabs>
          <w:tab w:val="left" w:pos="993"/>
        </w:tabs>
        <w:autoSpaceDE w:val="0"/>
        <w:autoSpaceDN w:val="0"/>
        <w:adjustRightInd w:val="0"/>
        <w:ind w:firstLine="709"/>
        <w:jc w:val="both"/>
      </w:pPr>
      <w:r w:rsidRPr="00DC11F5">
        <w:t>5.Архиватор 7-</w:t>
      </w:r>
      <w:r w:rsidRPr="00DC11F5">
        <w:rPr>
          <w:lang w:val="en-US"/>
        </w:rPr>
        <w:t>zip</w:t>
      </w:r>
    </w:p>
    <w:p w:rsidR="005F1EE2" w:rsidRPr="00DC11F5" w:rsidRDefault="005F1EE2"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5F1EE2" w:rsidRPr="00DC11F5" w:rsidRDefault="005F1EE2"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5F1EE2" w:rsidRDefault="005F1EE2" w:rsidP="00627B0C">
      <w:pPr>
        <w:tabs>
          <w:tab w:val="left" w:pos="993"/>
        </w:tabs>
        <w:autoSpaceDE w:val="0"/>
        <w:autoSpaceDN w:val="0"/>
        <w:adjustRightInd w:val="0"/>
        <w:ind w:firstLine="709"/>
        <w:jc w:val="both"/>
        <w:rPr>
          <w:b/>
          <w:bCs/>
          <w:i/>
          <w:iCs/>
        </w:rPr>
      </w:pPr>
    </w:p>
    <w:p w:rsidR="005F1EE2" w:rsidRPr="00DC11F5" w:rsidRDefault="005F1EE2"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F1EE2" w:rsidRPr="00DC11F5" w:rsidRDefault="005F1EE2" w:rsidP="00627B0C">
      <w:pPr>
        <w:tabs>
          <w:tab w:val="left" w:pos="993"/>
        </w:tabs>
        <w:ind w:firstLine="709"/>
        <w:contextualSpacing/>
        <w:jc w:val="both"/>
      </w:pPr>
      <w:r w:rsidRPr="00DC11F5">
        <w:t>1.Проектор, ноутбук</w:t>
      </w:r>
    </w:p>
    <w:p w:rsidR="005F1EE2" w:rsidRPr="00DC11F5" w:rsidRDefault="005F1EE2" w:rsidP="00627B0C">
      <w:pPr>
        <w:tabs>
          <w:tab w:val="left" w:pos="993"/>
        </w:tabs>
        <w:ind w:firstLine="709"/>
        <w:contextualSpacing/>
        <w:jc w:val="both"/>
      </w:pPr>
      <w:r w:rsidRPr="00DC11F5">
        <w:t xml:space="preserve">2.Проекционный экран </w:t>
      </w:r>
    </w:p>
    <w:p w:rsidR="005F1EE2" w:rsidRPr="00DC11F5" w:rsidRDefault="005F1EE2" w:rsidP="00627B0C">
      <w:pPr>
        <w:tabs>
          <w:tab w:val="left" w:pos="993"/>
        </w:tabs>
        <w:ind w:firstLine="709"/>
        <w:contextualSpacing/>
        <w:jc w:val="both"/>
      </w:pPr>
      <w:r w:rsidRPr="00DC11F5">
        <w:t>3.Колонки</w:t>
      </w:r>
    </w:p>
    <w:p w:rsidR="005F1EE2" w:rsidRPr="00DC11F5" w:rsidRDefault="005F1EE2" w:rsidP="00627B0C">
      <w:pPr>
        <w:tabs>
          <w:tab w:val="left" w:pos="993"/>
        </w:tabs>
        <w:autoSpaceDE w:val="0"/>
        <w:autoSpaceDN w:val="0"/>
        <w:adjustRightInd w:val="0"/>
        <w:ind w:firstLine="709"/>
      </w:pPr>
    </w:p>
    <w:p w:rsidR="005F1EE2" w:rsidRPr="00DC11F5" w:rsidRDefault="005F1EE2"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F1EE2" w:rsidRPr="00DC11F5" w:rsidRDefault="005F1EE2" w:rsidP="00627B0C">
      <w:pPr>
        <w:tabs>
          <w:tab w:val="left" w:pos="993"/>
          <w:tab w:val="center" w:pos="4536"/>
          <w:tab w:val="right" w:pos="9072"/>
        </w:tabs>
        <w:ind w:firstLine="709"/>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F1EE2" w:rsidRPr="00DC11F5" w:rsidRDefault="005F1EE2"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F1EE2" w:rsidRPr="00DC11F5" w:rsidRDefault="005F1EE2" w:rsidP="00627B0C">
      <w:pPr>
        <w:tabs>
          <w:tab w:val="left" w:pos="993"/>
          <w:tab w:val="center" w:pos="4536"/>
          <w:tab w:val="right" w:pos="9072"/>
        </w:tabs>
        <w:ind w:firstLine="709"/>
        <w:jc w:val="both"/>
      </w:pPr>
    </w:p>
    <w:p w:rsidR="005F1EE2" w:rsidRPr="00DC11F5" w:rsidRDefault="005F1EE2"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F1EE2" w:rsidRPr="00DC11F5" w:rsidRDefault="005F1EE2"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F1EE2" w:rsidRPr="00DC11F5" w:rsidRDefault="005F1EE2" w:rsidP="00627B0C">
      <w:pPr>
        <w:tabs>
          <w:tab w:val="left" w:pos="993"/>
          <w:tab w:val="center" w:pos="4536"/>
          <w:tab w:val="right" w:pos="9072"/>
        </w:tabs>
        <w:autoSpaceDE w:val="0"/>
        <w:autoSpaceDN w:val="0"/>
        <w:adjustRightInd w:val="0"/>
        <w:ind w:firstLine="709"/>
      </w:pPr>
      <w:r w:rsidRPr="00DC11F5">
        <w:t>- практические занятия;</w:t>
      </w:r>
    </w:p>
    <w:p w:rsidR="005F1EE2" w:rsidRPr="00DC11F5" w:rsidRDefault="005F1EE2" w:rsidP="00627B0C">
      <w:pPr>
        <w:tabs>
          <w:tab w:val="left" w:pos="993"/>
          <w:tab w:val="center" w:pos="4536"/>
          <w:tab w:val="right" w:pos="9072"/>
        </w:tabs>
        <w:autoSpaceDE w:val="0"/>
        <w:autoSpaceDN w:val="0"/>
        <w:adjustRightInd w:val="0"/>
        <w:ind w:firstLine="709"/>
      </w:pPr>
      <w:r w:rsidRPr="00DC11F5">
        <w:t>- контрольные опросы;</w:t>
      </w:r>
    </w:p>
    <w:p w:rsidR="005F1EE2" w:rsidRPr="00DC11F5" w:rsidRDefault="005F1EE2" w:rsidP="00627B0C">
      <w:pPr>
        <w:tabs>
          <w:tab w:val="left" w:pos="993"/>
          <w:tab w:val="center" w:pos="4536"/>
          <w:tab w:val="right" w:pos="9072"/>
        </w:tabs>
        <w:autoSpaceDE w:val="0"/>
        <w:autoSpaceDN w:val="0"/>
        <w:adjustRightInd w:val="0"/>
        <w:ind w:firstLine="709"/>
      </w:pPr>
      <w:r w:rsidRPr="00DC11F5">
        <w:t>- консультации;</w:t>
      </w:r>
    </w:p>
    <w:p w:rsidR="005F1EE2" w:rsidRPr="00DC11F5" w:rsidRDefault="005F1EE2"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5F1EE2" w:rsidRPr="003F4282" w:rsidRDefault="005F1EE2"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5F1EE2" w:rsidRPr="00DC11F5" w:rsidRDefault="005F1EE2"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F1EE2" w:rsidRDefault="005F1EE2"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F1EE2" w:rsidRDefault="005F1EE2" w:rsidP="00627B0C">
      <w:pPr>
        <w:tabs>
          <w:tab w:val="left" w:pos="993"/>
          <w:tab w:val="center" w:pos="4536"/>
          <w:tab w:val="right" w:pos="9072"/>
        </w:tabs>
        <w:autoSpaceDE w:val="0"/>
        <w:autoSpaceDN w:val="0"/>
        <w:adjustRightInd w:val="0"/>
        <w:ind w:firstLine="709"/>
        <w:rPr>
          <w:b/>
          <w:bCs/>
        </w:rPr>
      </w:pP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F1EE2" w:rsidRPr="00DC11F5"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5F1EE2" w:rsidRPr="00DC11F5" w:rsidRDefault="005F1EE2" w:rsidP="00512A02">
      <w:pPr>
        <w:ind w:firstLine="709"/>
      </w:pPr>
    </w:p>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Pr="00DC11F5" w:rsidRDefault="005F1EE2" w:rsidP="00512A02">
      <w:pPr>
        <w:autoSpaceDE w:val="0"/>
        <w:autoSpaceDN w:val="0"/>
        <w:adjustRightInd w:val="0"/>
        <w:jc w:val="right"/>
      </w:pPr>
      <w:r w:rsidRPr="00627B0C">
        <w:t>Приложение</w:t>
      </w:r>
    </w:p>
    <w:p w:rsidR="005F1EE2" w:rsidRPr="00DC11F5" w:rsidRDefault="005F1EE2" w:rsidP="00512A02">
      <w:pPr>
        <w:autoSpaceDE w:val="0"/>
        <w:autoSpaceDN w:val="0"/>
        <w:adjustRightInd w:val="0"/>
        <w:jc w:val="right"/>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pPr>
    </w:p>
    <w:p w:rsidR="005F1EE2" w:rsidRPr="00DC11F5" w:rsidRDefault="005F1EE2" w:rsidP="00512A02">
      <w:pPr>
        <w:autoSpaceDE w:val="0"/>
        <w:autoSpaceDN w:val="0"/>
        <w:adjustRightInd w:val="0"/>
        <w:jc w:val="right"/>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rPr>
          <w:b/>
          <w:bCs/>
        </w:rPr>
      </w:pPr>
      <w:r w:rsidRPr="00DC11F5">
        <w:rPr>
          <w:b/>
          <w:bCs/>
        </w:rPr>
        <w:t xml:space="preserve">ФОНД ОЦЕНОЧНЫХ СРЕДСТВ </w:t>
      </w:r>
    </w:p>
    <w:p w:rsidR="005F1EE2" w:rsidRPr="00DC11F5" w:rsidRDefault="005F1EE2" w:rsidP="00512A02">
      <w:pPr>
        <w:autoSpaceDE w:val="0"/>
        <w:autoSpaceDN w:val="0"/>
        <w:adjustRightInd w:val="0"/>
        <w:jc w:val="center"/>
        <w:rPr>
          <w:b/>
          <w:bCs/>
        </w:rPr>
      </w:pPr>
      <w:r w:rsidRPr="00DC11F5">
        <w:rPr>
          <w:b/>
          <w:bCs/>
        </w:rPr>
        <w:t>ДЛЯ ПРОВЕДЕНИЯ ПРОМЕЖУТОЧНОЙ АТТЕСТАЦИИ</w:t>
      </w:r>
    </w:p>
    <w:p w:rsidR="005F1EE2" w:rsidRPr="00DC11F5" w:rsidRDefault="005F1EE2" w:rsidP="00512A02">
      <w:pPr>
        <w:autoSpaceDE w:val="0"/>
        <w:autoSpaceDN w:val="0"/>
        <w:adjustRightInd w:val="0"/>
        <w:jc w:val="center"/>
        <w:rPr>
          <w:b/>
          <w:bCs/>
        </w:rPr>
      </w:pPr>
      <w:r w:rsidRPr="00DC11F5">
        <w:rPr>
          <w:b/>
          <w:bCs/>
        </w:rPr>
        <w:t>ПО ДИСЦИПЛИНЕ</w:t>
      </w:r>
    </w:p>
    <w:p w:rsidR="005F1EE2" w:rsidRPr="00DC11F5" w:rsidRDefault="005F1EE2" w:rsidP="00512A02">
      <w:pPr>
        <w:autoSpaceDE w:val="0"/>
        <w:autoSpaceDN w:val="0"/>
        <w:adjustRightInd w:val="0"/>
        <w:jc w:val="center"/>
        <w:rPr>
          <w:b/>
          <w:bCs/>
        </w:rPr>
      </w:pPr>
    </w:p>
    <w:p w:rsidR="005F1EE2" w:rsidRPr="00DC11F5" w:rsidRDefault="005F1EE2" w:rsidP="00512A02">
      <w:pPr>
        <w:autoSpaceDE w:val="0"/>
        <w:autoSpaceDN w:val="0"/>
        <w:adjustRightInd w:val="0"/>
        <w:jc w:val="center"/>
        <w:rPr>
          <w:b/>
          <w:bCs/>
        </w:rPr>
      </w:pPr>
    </w:p>
    <w:p w:rsidR="005F1EE2" w:rsidRPr="00DC11F5" w:rsidRDefault="005F1EE2" w:rsidP="00512A02">
      <w:pPr>
        <w:tabs>
          <w:tab w:val="left" w:leader="underscore" w:pos="9856"/>
        </w:tabs>
        <w:autoSpaceDE w:val="0"/>
        <w:autoSpaceDN w:val="0"/>
        <w:adjustRightInd w:val="0"/>
        <w:jc w:val="center"/>
        <w:rPr>
          <w:b/>
          <w:bCs/>
        </w:rPr>
      </w:pPr>
      <w:r w:rsidRPr="00DC11F5">
        <w:rPr>
          <w:b/>
          <w:bCs/>
        </w:rPr>
        <w:t>«</w:t>
      </w:r>
      <w:r w:rsidRPr="00122AAE">
        <w:rPr>
          <w:b/>
          <w:bCs/>
        </w:rPr>
        <w:t>Инновационный менеджмент в регионе</w:t>
      </w:r>
      <w:r w:rsidRPr="00DC11F5">
        <w:rPr>
          <w:b/>
          <w:bCs/>
        </w:rPr>
        <w:t>»</w:t>
      </w: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Pr="00DC11F5" w:rsidRDefault="005F1EE2" w:rsidP="00512A02">
      <w:pPr>
        <w:autoSpaceDE w:val="0"/>
        <w:autoSpaceDN w:val="0"/>
        <w:adjustRightInd w:val="0"/>
      </w:pPr>
    </w:p>
    <w:p w:rsidR="005F1EE2" w:rsidRPr="00DC11F5" w:rsidRDefault="005F1EE2" w:rsidP="00512A02">
      <w:pPr>
        <w:numPr>
          <w:ilvl w:val="0"/>
          <w:numId w:val="9"/>
        </w:numPr>
        <w:jc w:val="both"/>
        <w:rPr>
          <w:b/>
        </w:rPr>
      </w:pPr>
      <w:r w:rsidRPr="00DC11F5">
        <w:rPr>
          <w:b/>
        </w:rPr>
        <w:t>Паспорт компетенций</w:t>
      </w:r>
    </w:p>
    <w:p w:rsidR="005F1EE2" w:rsidRDefault="005F1EE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F1EE2" w:rsidRPr="00DC11F5" w:rsidTr="00535339">
        <w:trPr>
          <w:trHeight w:val="726"/>
        </w:trPr>
        <w:tc>
          <w:tcPr>
            <w:tcW w:w="2093" w:type="dxa"/>
          </w:tcPr>
          <w:p w:rsidR="005F1EE2" w:rsidRPr="00DC11F5" w:rsidRDefault="005F1EE2" w:rsidP="00535339">
            <w:pPr>
              <w:widowControl w:val="0"/>
              <w:contextualSpacing/>
              <w:jc w:val="both"/>
            </w:pPr>
            <w:r w:rsidRPr="00DC11F5">
              <w:t>Код оцениваемой компетенции (или её части)</w:t>
            </w:r>
          </w:p>
        </w:tc>
        <w:tc>
          <w:tcPr>
            <w:tcW w:w="1843" w:type="dxa"/>
          </w:tcPr>
          <w:p w:rsidR="005F1EE2" w:rsidRPr="00DC11F5" w:rsidRDefault="005F1EE2" w:rsidP="00535339">
            <w:pPr>
              <w:widowControl w:val="0"/>
              <w:contextualSpacing/>
              <w:jc w:val="both"/>
            </w:pPr>
            <w:r w:rsidRPr="00DC11F5">
              <w:t xml:space="preserve">Вид контроля </w:t>
            </w:r>
          </w:p>
        </w:tc>
        <w:tc>
          <w:tcPr>
            <w:tcW w:w="5953" w:type="dxa"/>
          </w:tcPr>
          <w:p w:rsidR="005F1EE2" w:rsidRPr="00DC11F5" w:rsidRDefault="005F1EE2" w:rsidP="00535339">
            <w:pPr>
              <w:widowControl w:val="0"/>
              <w:contextualSpacing/>
              <w:jc w:val="both"/>
            </w:pPr>
            <w:r w:rsidRPr="00DC11F5">
              <w:t>Компонент фонда оценочных средств</w:t>
            </w:r>
          </w:p>
        </w:tc>
      </w:tr>
      <w:tr w:rsidR="005F1EE2" w:rsidRPr="00DC11F5" w:rsidTr="00535339">
        <w:trPr>
          <w:trHeight w:val="242"/>
        </w:trPr>
        <w:tc>
          <w:tcPr>
            <w:tcW w:w="2093" w:type="dxa"/>
            <w:vMerge w:val="restart"/>
          </w:tcPr>
          <w:p w:rsidR="005F1EE2" w:rsidRPr="00DC11F5" w:rsidRDefault="005F1EE2" w:rsidP="00535339">
            <w:r w:rsidRPr="009441A9">
              <w:t>УК-1; ПК-5</w:t>
            </w:r>
          </w:p>
        </w:tc>
        <w:tc>
          <w:tcPr>
            <w:tcW w:w="1843" w:type="dxa"/>
          </w:tcPr>
          <w:p w:rsidR="005F1EE2" w:rsidRPr="00DC11F5" w:rsidRDefault="005F1EE2" w:rsidP="00535339">
            <w:pPr>
              <w:widowControl w:val="0"/>
              <w:contextualSpacing/>
              <w:jc w:val="both"/>
            </w:pPr>
            <w:r w:rsidRPr="00DC11F5">
              <w:t>письменный</w:t>
            </w:r>
          </w:p>
        </w:tc>
        <w:tc>
          <w:tcPr>
            <w:tcW w:w="5953" w:type="dxa"/>
          </w:tcPr>
          <w:p w:rsidR="005F1EE2" w:rsidRPr="00DC11F5" w:rsidRDefault="005F1EE2" w:rsidP="00535339">
            <w:pPr>
              <w:tabs>
                <w:tab w:val="left" w:pos="5700"/>
              </w:tabs>
            </w:pPr>
            <w:r>
              <w:t xml:space="preserve">Информационно-исследовательские проекты (презентации) </w:t>
            </w:r>
          </w:p>
        </w:tc>
      </w:tr>
      <w:tr w:rsidR="005F1EE2" w:rsidRPr="00DC11F5" w:rsidTr="00627B0C">
        <w:trPr>
          <w:trHeight w:val="242"/>
        </w:trPr>
        <w:tc>
          <w:tcPr>
            <w:tcW w:w="2093" w:type="dxa"/>
            <w:vMerge/>
          </w:tcPr>
          <w:p w:rsidR="005F1EE2" w:rsidRPr="00DC11F5" w:rsidRDefault="005F1EE2" w:rsidP="00535339"/>
        </w:tc>
        <w:tc>
          <w:tcPr>
            <w:tcW w:w="1843" w:type="dxa"/>
          </w:tcPr>
          <w:p w:rsidR="005F1EE2" w:rsidRPr="00DC11F5" w:rsidRDefault="005F1EE2" w:rsidP="00535339">
            <w:pPr>
              <w:widowControl w:val="0"/>
              <w:contextualSpacing/>
              <w:jc w:val="both"/>
            </w:pPr>
            <w:r w:rsidRPr="00DC11F5">
              <w:t>письменный</w:t>
            </w:r>
          </w:p>
        </w:tc>
        <w:tc>
          <w:tcPr>
            <w:tcW w:w="5953" w:type="dxa"/>
          </w:tcPr>
          <w:p w:rsidR="005F1EE2" w:rsidRPr="00DC11F5" w:rsidRDefault="005F1EE2" w:rsidP="00535339">
            <w:pPr>
              <w:tabs>
                <w:tab w:val="left" w:pos="5700"/>
              </w:tabs>
            </w:pPr>
            <w:r>
              <w:t xml:space="preserve">Практические задания </w:t>
            </w:r>
          </w:p>
        </w:tc>
      </w:tr>
      <w:tr w:rsidR="005F1EE2" w:rsidRPr="00DC11F5" w:rsidTr="00627B0C">
        <w:tc>
          <w:tcPr>
            <w:tcW w:w="2093" w:type="dxa"/>
            <w:vMerge/>
          </w:tcPr>
          <w:p w:rsidR="005F1EE2" w:rsidRPr="00DC11F5" w:rsidRDefault="005F1EE2" w:rsidP="00535339">
            <w:pPr>
              <w:widowControl w:val="0"/>
              <w:contextualSpacing/>
              <w:jc w:val="both"/>
            </w:pPr>
          </w:p>
        </w:tc>
        <w:tc>
          <w:tcPr>
            <w:tcW w:w="1843" w:type="dxa"/>
          </w:tcPr>
          <w:p w:rsidR="005F1EE2" w:rsidRPr="00DC11F5" w:rsidRDefault="005F1EE2" w:rsidP="00535339">
            <w:r w:rsidRPr="00DC11F5">
              <w:t>письменный</w:t>
            </w:r>
          </w:p>
        </w:tc>
        <w:tc>
          <w:tcPr>
            <w:tcW w:w="5953" w:type="dxa"/>
          </w:tcPr>
          <w:p w:rsidR="005F1EE2" w:rsidRPr="00DC11F5" w:rsidRDefault="005F1EE2" w:rsidP="00535339">
            <w:r w:rsidRPr="00DC11F5">
              <w:t>Тест</w:t>
            </w:r>
            <w:r>
              <w:t>ы</w:t>
            </w:r>
          </w:p>
        </w:tc>
      </w:tr>
      <w:tr w:rsidR="005F1EE2" w:rsidRPr="00DC11F5" w:rsidTr="00535339">
        <w:tc>
          <w:tcPr>
            <w:tcW w:w="2093" w:type="dxa"/>
            <w:vMerge/>
          </w:tcPr>
          <w:p w:rsidR="005F1EE2" w:rsidRPr="00DC11F5" w:rsidRDefault="005F1EE2" w:rsidP="00535339">
            <w:pPr>
              <w:widowControl w:val="0"/>
              <w:contextualSpacing/>
              <w:jc w:val="both"/>
            </w:pPr>
          </w:p>
        </w:tc>
        <w:tc>
          <w:tcPr>
            <w:tcW w:w="1843" w:type="dxa"/>
          </w:tcPr>
          <w:p w:rsidR="005F1EE2" w:rsidRPr="00DC11F5" w:rsidRDefault="005F1EE2" w:rsidP="00535339">
            <w:r w:rsidRPr="00DC11F5">
              <w:t>устный</w:t>
            </w:r>
          </w:p>
        </w:tc>
        <w:tc>
          <w:tcPr>
            <w:tcW w:w="5953" w:type="dxa"/>
          </w:tcPr>
          <w:p w:rsidR="005F1EE2" w:rsidRPr="00DC11F5" w:rsidRDefault="005F1EE2" w:rsidP="00535339">
            <w:r w:rsidRPr="00DC11F5">
              <w:t xml:space="preserve">Вопросы к </w:t>
            </w:r>
            <w:r>
              <w:t>зачету</w:t>
            </w:r>
          </w:p>
        </w:tc>
      </w:tr>
    </w:tbl>
    <w:p w:rsidR="005F1EE2" w:rsidRDefault="005F1EE2" w:rsidP="00512A02">
      <w:pPr>
        <w:ind w:left="720"/>
        <w:jc w:val="both"/>
        <w:rPr>
          <w:b/>
        </w:rPr>
      </w:pPr>
    </w:p>
    <w:p w:rsidR="005F1EE2" w:rsidRPr="00DC11F5" w:rsidRDefault="005F1EE2" w:rsidP="00512A02">
      <w:pPr>
        <w:ind w:firstLine="567"/>
        <w:jc w:val="both"/>
      </w:pPr>
    </w:p>
    <w:p w:rsidR="005F1EE2" w:rsidRPr="00DC11F5" w:rsidRDefault="005F1EE2" w:rsidP="00512A02">
      <w:pPr>
        <w:jc w:val="both"/>
        <w:rPr>
          <w:b/>
          <w:lang w:eastAsia="en-US"/>
        </w:rPr>
      </w:pPr>
      <w:r w:rsidRPr="00DC11F5">
        <w:rPr>
          <w:b/>
          <w:lang w:eastAsia="en-US"/>
        </w:rPr>
        <w:t>2.Критерии освоения компетенций</w:t>
      </w:r>
    </w:p>
    <w:p w:rsidR="005F1EE2" w:rsidRPr="00DC11F5" w:rsidRDefault="005F1EE2" w:rsidP="00512A02">
      <w:pPr>
        <w:jc w:val="both"/>
        <w:rPr>
          <w:lang w:eastAsia="en-US"/>
        </w:rPr>
      </w:pPr>
    </w:p>
    <w:p w:rsidR="005F1EE2" w:rsidRPr="00DC11F5" w:rsidRDefault="005F1EE2" w:rsidP="00512A02">
      <w:pPr>
        <w:ind w:firstLine="709"/>
        <w:jc w:val="both"/>
        <w:rPr>
          <w:lang w:eastAsia="en-US"/>
        </w:rPr>
      </w:pPr>
      <w:r w:rsidRPr="00DC11F5">
        <w:rPr>
          <w:lang w:eastAsia="en-US"/>
        </w:rPr>
        <w:lastRenderedPageBreak/>
        <w:t>В качестве критериев освоения компетенций используются знания, умения, владения.</w:t>
      </w:r>
    </w:p>
    <w:p w:rsidR="005F1EE2" w:rsidRDefault="005F1EE2" w:rsidP="00512A02">
      <w:pPr>
        <w:jc w:val="center"/>
        <w:rPr>
          <w:b/>
          <w:bCs/>
          <w:lang w:eastAsia="en-US"/>
        </w:rPr>
      </w:pPr>
    </w:p>
    <w:p w:rsidR="005F1EE2" w:rsidRDefault="005F1EE2" w:rsidP="00512A02">
      <w:pPr>
        <w:jc w:val="center"/>
        <w:rPr>
          <w:b/>
          <w:bCs/>
          <w:lang w:eastAsia="en-US"/>
        </w:rPr>
      </w:pPr>
      <w:r w:rsidRPr="00BF46C4">
        <w:rPr>
          <w:b/>
          <w:bCs/>
          <w:lang w:eastAsia="en-US"/>
        </w:rPr>
        <w:t xml:space="preserve">Критерии оценки знаний студентов </w:t>
      </w:r>
    </w:p>
    <w:p w:rsidR="005F1EE2" w:rsidRDefault="005F1EE2"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4007"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Отлично</w:t>
            </w:r>
          </w:p>
        </w:tc>
        <w:tc>
          <w:tcPr>
            <w:tcW w:w="4007" w:type="pct"/>
          </w:tcPr>
          <w:p w:rsidR="005F1EE2" w:rsidRPr="00BF46C4" w:rsidRDefault="005F1EE2"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F1EE2" w:rsidRPr="00BF46C4" w:rsidRDefault="005F1EE2" w:rsidP="00535339">
            <w:pPr>
              <w:jc w:val="both"/>
              <w:rPr>
                <w:bCs/>
                <w:lang w:eastAsia="en-US"/>
              </w:rPr>
            </w:pPr>
            <w:r w:rsidRPr="00BF46C4">
              <w:rPr>
                <w:bCs/>
                <w:lang w:eastAsia="en-US"/>
              </w:rPr>
              <w:t>- делает квалифицированные выводы и обобщения;</w:t>
            </w:r>
          </w:p>
          <w:p w:rsidR="005F1EE2" w:rsidRPr="00BF46C4" w:rsidRDefault="005F1EE2" w:rsidP="00535339">
            <w:pPr>
              <w:jc w:val="both"/>
              <w:rPr>
                <w:bCs/>
                <w:lang w:eastAsia="en-US"/>
              </w:rPr>
            </w:pPr>
            <w:r w:rsidRPr="00BF46C4">
              <w:rPr>
                <w:bCs/>
                <w:lang w:eastAsia="en-US"/>
              </w:rPr>
              <w:t>- владеет на высококвалифицированном уровне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Хорошо</w:t>
            </w:r>
          </w:p>
        </w:tc>
        <w:tc>
          <w:tcPr>
            <w:tcW w:w="4007" w:type="pct"/>
          </w:tcPr>
          <w:p w:rsidR="005F1EE2" w:rsidRPr="00BF46C4" w:rsidRDefault="005F1EE2"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F1EE2" w:rsidRPr="00BF46C4" w:rsidRDefault="005F1EE2"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5F1EE2" w:rsidRPr="00BF46C4" w:rsidRDefault="005F1EE2" w:rsidP="00535339">
            <w:pPr>
              <w:jc w:val="both"/>
              <w:rPr>
                <w:bCs/>
                <w:lang w:eastAsia="en-US"/>
              </w:rPr>
            </w:pPr>
            <w:r w:rsidRPr="00BF46C4">
              <w:rPr>
                <w:bCs/>
                <w:lang w:eastAsia="en-US"/>
              </w:rPr>
              <w:t>- владеет на достаточном уровне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Удовлетворительно</w:t>
            </w:r>
          </w:p>
        </w:tc>
        <w:tc>
          <w:tcPr>
            <w:tcW w:w="4007" w:type="pct"/>
          </w:tcPr>
          <w:p w:rsidR="005F1EE2" w:rsidRPr="00BF46C4" w:rsidRDefault="005F1EE2"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5F1EE2" w:rsidRPr="00BF46C4" w:rsidRDefault="005F1EE2"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5F1EE2" w:rsidRPr="00BF46C4" w:rsidRDefault="005F1EE2" w:rsidP="00535339">
            <w:pPr>
              <w:jc w:val="both"/>
              <w:rPr>
                <w:bCs/>
                <w:lang w:eastAsia="en-US"/>
              </w:rPr>
            </w:pPr>
            <w:r w:rsidRPr="00BF46C4">
              <w:rPr>
                <w:bCs/>
                <w:lang w:eastAsia="en-US"/>
              </w:rPr>
              <w:t>- слабо аргументирует научные положения;</w:t>
            </w:r>
          </w:p>
          <w:p w:rsidR="005F1EE2" w:rsidRPr="00BF46C4" w:rsidRDefault="005F1EE2" w:rsidP="00535339">
            <w:pPr>
              <w:jc w:val="both"/>
              <w:rPr>
                <w:bCs/>
                <w:lang w:eastAsia="en-US"/>
              </w:rPr>
            </w:pPr>
            <w:r w:rsidRPr="00BF46C4">
              <w:rPr>
                <w:bCs/>
                <w:lang w:eastAsia="en-US"/>
              </w:rPr>
              <w:t>- практически не способен сформулировать выводы и обобщения;</w:t>
            </w:r>
          </w:p>
          <w:p w:rsidR="005F1EE2" w:rsidRPr="00BF46C4" w:rsidRDefault="005F1EE2" w:rsidP="00535339">
            <w:pPr>
              <w:jc w:val="both"/>
              <w:rPr>
                <w:bCs/>
                <w:lang w:eastAsia="en-US"/>
              </w:rPr>
            </w:pPr>
            <w:r w:rsidRPr="00BF46C4">
              <w:rPr>
                <w:bCs/>
                <w:lang w:eastAsia="en-US"/>
              </w:rPr>
              <w:t>- частично владеет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Неудовлетворительно</w:t>
            </w:r>
          </w:p>
        </w:tc>
        <w:tc>
          <w:tcPr>
            <w:tcW w:w="4007" w:type="pct"/>
          </w:tcPr>
          <w:p w:rsidR="005F1EE2" w:rsidRPr="00BF46C4" w:rsidRDefault="005F1EE2" w:rsidP="00535339">
            <w:pPr>
              <w:jc w:val="both"/>
              <w:rPr>
                <w:bCs/>
                <w:lang w:eastAsia="en-US"/>
              </w:rPr>
            </w:pPr>
            <w:r w:rsidRPr="00BF46C4">
              <w:rPr>
                <w:bCs/>
                <w:lang w:eastAsia="en-US"/>
              </w:rPr>
              <w:t>- студент не усвоил значительной части материала;</w:t>
            </w:r>
          </w:p>
          <w:p w:rsidR="005F1EE2" w:rsidRPr="00BF46C4" w:rsidRDefault="005F1EE2" w:rsidP="00535339">
            <w:pPr>
              <w:jc w:val="both"/>
              <w:rPr>
                <w:bCs/>
                <w:lang w:eastAsia="en-US"/>
              </w:rPr>
            </w:pPr>
            <w:r w:rsidRPr="00BF46C4">
              <w:rPr>
                <w:bCs/>
                <w:lang w:eastAsia="en-US"/>
              </w:rPr>
              <w:t>-  не может аргументировать научные положения;</w:t>
            </w:r>
          </w:p>
          <w:p w:rsidR="005F1EE2" w:rsidRPr="00BF46C4" w:rsidRDefault="005F1EE2" w:rsidP="00535339">
            <w:pPr>
              <w:jc w:val="both"/>
              <w:rPr>
                <w:bCs/>
                <w:lang w:eastAsia="en-US"/>
              </w:rPr>
            </w:pPr>
            <w:r w:rsidRPr="00BF46C4">
              <w:rPr>
                <w:bCs/>
                <w:lang w:eastAsia="en-US"/>
              </w:rPr>
              <w:t>- не формулирует квалифицированных выводов и обобщений;</w:t>
            </w:r>
          </w:p>
          <w:p w:rsidR="005F1EE2" w:rsidRPr="00BF46C4" w:rsidRDefault="005F1EE2" w:rsidP="00535339">
            <w:pPr>
              <w:jc w:val="both"/>
              <w:rPr>
                <w:bCs/>
                <w:lang w:eastAsia="en-US"/>
              </w:rPr>
            </w:pPr>
            <w:r w:rsidRPr="00BF46C4">
              <w:rPr>
                <w:bCs/>
                <w:lang w:eastAsia="en-US"/>
              </w:rPr>
              <w:t>- не владеет системой понятий.</w:t>
            </w:r>
          </w:p>
        </w:tc>
      </w:tr>
    </w:tbl>
    <w:p w:rsidR="005F1EE2" w:rsidRPr="00BF46C4" w:rsidRDefault="005F1EE2" w:rsidP="00512A02">
      <w:pPr>
        <w:jc w:val="center"/>
        <w:rPr>
          <w:bCs/>
          <w:lang w:eastAsia="en-US"/>
        </w:rPr>
      </w:pPr>
    </w:p>
    <w:p w:rsidR="005F1EE2" w:rsidRPr="00BF46C4" w:rsidRDefault="005F1EE2"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F1EE2" w:rsidRPr="00BF46C4" w:rsidRDefault="005F1EE2"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3629"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Отлично</w:t>
            </w:r>
          </w:p>
        </w:tc>
        <w:tc>
          <w:tcPr>
            <w:tcW w:w="3629" w:type="pct"/>
          </w:tcPr>
          <w:p w:rsidR="005F1EE2" w:rsidRPr="00BF46C4" w:rsidRDefault="005F1EE2"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Хорошо</w:t>
            </w:r>
          </w:p>
        </w:tc>
        <w:tc>
          <w:tcPr>
            <w:tcW w:w="3629" w:type="pct"/>
          </w:tcPr>
          <w:p w:rsidR="005F1EE2" w:rsidRPr="00BF46C4" w:rsidRDefault="005F1EE2"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Удовлетворительно</w:t>
            </w:r>
          </w:p>
        </w:tc>
        <w:tc>
          <w:tcPr>
            <w:tcW w:w="3629" w:type="pct"/>
          </w:tcPr>
          <w:p w:rsidR="005F1EE2" w:rsidRPr="00BF46C4" w:rsidRDefault="005F1EE2"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Неудовлетворительно</w:t>
            </w:r>
          </w:p>
        </w:tc>
        <w:tc>
          <w:tcPr>
            <w:tcW w:w="3629" w:type="pct"/>
          </w:tcPr>
          <w:p w:rsidR="005F1EE2" w:rsidRPr="00BF46C4" w:rsidRDefault="005F1EE2" w:rsidP="00535339">
            <w:pPr>
              <w:rPr>
                <w:bCs/>
                <w:lang w:eastAsia="en-US"/>
              </w:rPr>
            </w:pPr>
            <w:r w:rsidRPr="00BF46C4">
              <w:rPr>
                <w:bCs/>
                <w:lang w:eastAsia="en-US"/>
              </w:rPr>
              <w:t xml:space="preserve">студент не решил учебно-профессиональную задачу или задание. </w:t>
            </w:r>
          </w:p>
        </w:tc>
      </w:tr>
    </w:tbl>
    <w:p w:rsidR="005F1EE2" w:rsidRPr="00BF46C4" w:rsidRDefault="005F1EE2" w:rsidP="00512A02">
      <w:pPr>
        <w:jc w:val="center"/>
        <w:rPr>
          <w:bCs/>
          <w:lang w:eastAsia="en-US"/>
        </w:rPr>
      </w:pPr>
    </w:p>
    <w:p w:rsidR="005F1EE2" w:rsidRPr="00BF46C4" w:rsidRDefault="005F1EE2" w:rsidP="00512A02">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F1EE2" w:rsidRPr="00BF46C4" w:rsidTr="00535339">
        <w:trPr>
          <w:jc w:val="center"/>
        </w:trPr>
        <w:tc>
          <w:tcPr>
            <w:tcW w:w="1390"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3610"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Отлично</w:t>
            </w:r>
          </w:p>
        </w:tc>
        <w:tc>
          <w:tcPr>
            <w:tcW w:w="3610" w:type="pct"/>
          </w:tcPr>
          <w:p w:rsidR="005F1EE2" w:rsidRPr="00BF46C4" w:rsidRDefault="005F1EE2"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Хорошо</w:t>
            </w:r>
          </w:p>
        </w:tc>
        <w:tc>
          <w:tcPr>
            <w:tcW w:w="3610" w:type="pct"/>
          </w:tcPr>
          <w:p w:rsidR="005F1EE2" w:rsidRPr="00BF46C4" w:rsidRDefault="005F1EE2"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Удовлетворительно</w:t>
            </w:r>
          </w:p>
        </w:tc>
        <w:tc>
          <w:tcPr>
            <w:tcW w:w="3610" w:type="pct"/>
          </w:tcPr>
          <w:p w:rsidR="005F1EE2" w:rsidRPr="00BF46C4" w:rsidRDefault="005F1EE2"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Неудовлетворительно</w:t>
            </w:r>
          </w:p>
        </w:tc>
        <w:tc>
          <w:tcPr>
            <w:tcW w:w="3610" w:type="pct"/>
          </w:tcPr>
          <w:p w:rsidR="005F1EE2" w:rsidRPr="00BF46C4" w:rsidRDefault="005F1EE2"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F1EE2" w:rsidRPr="00DC11F5" w:rsidRDefault="005F1EE2" w:rsidP="00512A02">
      <w:pPr>
        <w:ind w:left="360"/>
        <w:jc w:val="both"/>
        <w:rPr>
          <w:b/>
        </w:rPr>
      </w:pPr>
    </w:p>
    <w:p w:rsidR="005F1EE2" w:rsidRPr="00DC11F5" w:rsidRDefault="005F1EE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F1EE2" w:rsidRDefault="005F1EE2" w:rsidP="00512A02">
      <w:pPr>
        <w:pStyle w:val="a3"/>
        <w:rPr>
          <w:b/>
        </w:rPr>
      </w:pPr>
    </w:p>
    <w:p w:rsidR="005F1EE2" w:rsidRPr="00DC11F5" w:rsidRDefault="005F1EE2"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F1EE2" w:rsidRDefault="005F1EE2" w:rsidP="007C1E6D">
      <w:pPr>
        <w:autoSpaceDE w:val="0"/>
        <w:autoSpaceDN w:val="0"/>
        <w:adjustRightInd w:val="0"/>
        <w:jc w:val="center"/>
        <w:rPr>
          <w:b/>
        </w:rPr>
      </w:pPr>
    </w:p>
    <w:p w:rsidR="005F1EE2" w:rsidRPr="008A7E41" w:rsidRDefault="005F1EE2" w:rsidP="007C1E6D">
      <w:pPr>
        <w:autoSpaceDE w:val="0"/>
        <w:autoSpaceDN w:val="0"/>
        <w:adjustRightInd w:val="0"/>
        <w:jc w:val="center"/>
        <w:rPr>
          <w:b/>
        </w:rPr>
      </w:pPr>
      <w:r w:rsidRPr="008A7E41">
        <w:rPr>
          <w:b/>
        </w:rPr>
        <w:t>Тест</w:t>
      </w:r>
    </w:p>
    <w:p w:rsidR="005F1EE2" w:rsidRDefault="005F1EE2" w:rsidP="00C05261">
      <w:pPr>
        <w:autoSpaceDE w:val="0"/>
        <w:autoSpaceDN w:val="0"/>
        <w:adjustRightInd w:val="0"/>
        <w:rPr>
          <w:b/>
          <w:color w:val="000000"/>
        </w:rPr>
      </w:pPr>
    </w:p>
    <w:p w:rsidR="005F1EE2" w:rsidRPr="00C05261" w:rsidRDefault="005F1EE2" w:rsidP="00C05261">
      <w:pPr>
        <w:autoSpaceDE w:val="0"/>
        <w:autoSpaceDN w:val="0"/>
        <w:adjustRightInd w:val="0"/>
        <w:rPr>
          <w:color w:val="000000"/>
        </w:rPr>
      </w:pPr>
      <w:r w:rsidRPr="00C05261">
        <w:rPr>
          <w:color w:val="000000"/>
        </w:rPr>
        <w:t>Выберите правильные ответы (правильных ответов может быть несколько):</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 Результаты исследований, каких ученых легли в основу современной теории</w:t>
      </w:r>
    </w:p>
    <w:p w:rsidR="005F1EE2" w:rsidRPr="00C05261" w:rsidRDefault="005F1EE2" w:rsidP="00C05261">
      <w:pPr>
        <w:autoSpaceDE w:val="0"/>
        <w:autoSpaceDN w:val="0"/>
        <w:adjustRightInd w:val="0"/>
        <w:rPr>
          <w:color w:val="000000"/>
        </w:rPr>
      </w:pPr>
      <w:proofErr w:type="spellStart"/>
      <w:r w:rsidRPr="00C05261">
        <w:rPr>
          <w:color w:val="000000"/>
        </w:rPr>
        <w:t>инноватики</w:t>
      </w:r>
      <w:proofErr w:type="spellEnd"/>
      <w:r w:rsidRPr="00C05261">
        <w:rPr>
          <w:color w:val="000000"/>
        </w:rPr>
        <w:t xml:space="preserve"> и кто основоположники инновационной теории развития общества?</w:t>
      </w:r>
    </w:p>
    <w:p w:rsidR="005F1EE2" w:rsidRPr="00C05261" w:rsidRDefault="005F1EE2" w:rsidP="00C05261">
      <w:pPr>
        <w:autoSpaceDE w:val="0"/>
        <w:autoSpaceDN w:val="0"/>
        <w:adjustRightInd w:val="0"/>
        <w:rPr>
          <w:color w:val="000000"/>
        </w:rPr>
      </w:pPr>
      <w:r w:rsidRPr="00C05261">
        <w:rPr>
          <w:color w:val="000000"/>
        </w:rPr>
        <w:t>a) К. Маркса;</w:t>
      </w:r>
    </w:p>
    <w:p w:rsidR="005F1EE2" w:rsidRPr="00C05261" w:rsidRDefault="005F1EE2" w:rsidP="00C05261">
      <w:pPr>
        <w:autoSpaceDE w:val="0"/>
        <w:autoSpaceDN w:val="0"/>
        <w:adjustRightInd w:val="0"/>
        <w:rPr>
          <w:color w:val="000000"/>
        </w:rPr>
      </w:pPr>
      <w:r w:rsidRPr="00C05261">
        <w:rPr>
          <w:color w:val="000000"/>
        </w:rPr>
        <w:t xml:space="preserve">b) Й. </w:t>
      </w:r>
      <w:proofErr w:type="spellStart"/>
      <w:r w:rsidRPr="00C05261">
        <w:rPr>
          <w:color w:val="000000"/>
        </w:rPr>
        <w:t>Шумпетера</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c) А. Смита;</w:t>
      </w:r>
    </w:p>
    <w:p w:rsidR="005F1EE2" w:rsidRPr="00C05261" w:rsidRDefault="005F1EE2" w:rsidP="00C05261">
      <w:pPr>
        <w:autoSpaceDE w:val="0"/>
        <w:autoSpaceDN w:val="0"/>
        <w:adjustRightInd w:val="0"/>
        <w:rPr>
          <w:color w:val="000000"/>
        </w:rPr>
      </w:pPr>
      <w:r w:rsidRPr="00C05261">
        <w:rPr>
          <w:color w:val="000000"/>
        </w:rPr>
        <w:lastRenderedPageBreak/>
        <w:t>d) Н.Д. Кондратьева;</w:t>
      </w:r>
    </w:p>
    <w:p w:rsidR="005F1EE2" w:rsidRPr="00C05261" w:rsidRDefault="005F1EE2" w:rsidP="00C05261">
      <w:pPr>
        <w:autoSpaceDE w:val="0"/>
        <w:autoSpaceDN w:val="0"/>
        <w:adjustRightInd w:val="0"/>
        <w:rPr>
          <w:color w:val="000000"/>
        </w:rPr>
      </w:pPr>
      <w:r w:rsidRPr="00C05261">
        <w:rPr>
          <w:color w:val="000000"/>
        </w:rPr>
        <w:t xml:space="preserve">e) А. </w:t>
      </w:r>
      <w:proofErr w:type="spellStart"/>
      <w:r w:rsidRPr="00C05261">
        <w:rPr>
          <w:color w:val="000000"/>
        </w:rPr>
        <w:t>Файоля</w:t>
      </w:r>
      <w:proofErr w:type="spellEnd"/>
      <w:r w:rsidRPr="00C05261">
        <w:rPr>
          <w:color w:val="000000"/>
        </w:rPr>
        <w:t>.</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2. Управление инновациями в развитии региона это:</w:t>
      </w:r>
    </w:p>
    <w:p w:rsidR="005F1EE2" w:rsidRPr="00C05261" w:rsidRDefault="005F1EE2" w:rsidP="00C05261">
      <w:pPr>
        <w:autoSpaceDE w:val="0"/>
        <w:autoSpaceDN w:val="0"/>
        <w:adjustRightInd w:val="0"/>
        <w:rPr>
          <w:color w:val="000000"/>
        </w:rPr>
      </w:pPr>
      <w:r w:rsidRPr="00C05261">
        <w:rPr>
          <w:color w:val="000000"/>
        </w:rPr>
        <w:t>a) одно из направлений стратегического управления;</w:t>
      </w:r>
    </w:p>
    <w:p w:rsidR="005F1EE2" w:rsidRPr="00C05261" w:rsidRDefault="005F1EE2" w:rsidP="00C05261">
      <w:pPr>
        <w:autoSpaceDE w:val="0"/>
        <w:autoSpaceDN w:val="0"/>
        <w:adjustRightInd w:val="0"/>
        <w:rPr>
          <w:color w:val="000000"/>
        </w:rPr>
      </w:pPr>
      <w:r w:rsidRPr="00C05261">
        <w:rPr>
          <w:color w:val="000000"/>
        </w:rPr>
        <w:t>b) самостоятельная наука;</w:t>
      </w:r>
    </w:p>
    <w:p w:rsidR="005F1EE2" w:rsidRPr="00C05261" w:rsidRDefault="005F1EE2" w:rsidP="00C05261">
      <w:pPr>
        <w:autoSpaceDE w:val="0"/>
        <w:autoSpaceDN w:val="0"/>
        <w:adjustRightInd w:val="0"/>
        <w:rPr>
          <w:color w:val="000000"/>
        </w:rPr>
      </w:pPr>
      <w:r w:rsidRPr="00C05261">
        <w:rPr>
          <w:color w:val="000000"/>
        </w:rPr>
        <w:t>c) сочетание принципов управления инновациями со стратегическим управлением;</w:t>
      </w:r>
    </w:p>
    <w:p w:rsidR="005F1EE2" w:rsidRPr="00C05261" w:rsidRDefault="005F1EE2" w:rsidP="00C05261">
      <w:pPr>
        <w:autoSpaceDE w:val="0"/>
        <w:autoSpaceDN w:val="0"/>
        <w:adjustRightInd w:val="0"/>
        <w:rPr>
          <w:color w:val="000000"/>
        </w:rPr>
      </w:pPr>
      <w:r w:rsidRPr="00C05261">
        <w:rPr>
          <w:color w:val="000000"/>
        </w:rPr>
        <w:t>d) радикальные изменения в развитии организации или региона.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3. Цель и задачи управления инновациями в регионе:</w:t>
      </w:r>
    </w:p>
    <w:p w:rsidR="005F1EE2" w:rsidRPr="00C05261" w:rsidRDefault="005F1EE2" w:rsidP="00C05261">
      <w:pPr>
        <w:autoSpaceDE w:val="0"/>
        <w:autoSpaceDN w:val="0"/>
        <w:adjustRightInd w:val="0"/>
        <w:rPr>
          <w:color w:val="000000"/>
        </w:rPr>
      </w:pPr>
      <w:r w:rsidRPr="00C05261">
        <w:rPr>
          <w:color w:val="000000"/>
        </w:rPr>
        <w:t>a) только разработка нового продукта (или услуги);</w:t>
      </w:r>
    </w:p>
    <w:p w:rsidR="005F1EE2" w:rsidRPr="00C05261" w:rsidRDefault="005F1EE2" w:rsidP="00C05261">
      <w:pPr>
        <w:autoSpaceDE w:val="0"/>
        <w:autoSpaceDN w:val="0"/>
        <w:adjustRightInd w:val="0"/>
        <w:rPr>
          <w:color w:val="000000"/>
        </w:rPr>
      </w:pPr>
      <w:r w:rsidRPr="00C05261">
        <w:rPr>
          <w:color w:val="000000"/>
        </w:rPr>
        <w:t>b) применение новых технологий;</w:t>
      </w:r>
    </w:p>
    <w:p w:rsidR="005F1EE2" w:rsidRPr="00C05261" w:rsidRDefault="005F1EE2" w:rsidP="00C05261">
      <w:pPr>
        <w:autoSpaceDE w:val="0"/>
        <w:autoSpaceDN w:val="0"/>
        <w:adjustRightInd w:val="0"/>
        <w:rPr>
          <w:color w:val="000000"/>
        </w:rPr>
      </w:pPr>
      <w:r w:rsidRPr="00C05261">
        <w:rPr>
          <w:color w:val="000000"/>
        </w:rPr>
        <w:t>c) инновационное позиционирование на региональном рынке;</w:t>
      </w:r>
    </w:p>
    <w:p w:rsidR="005F1EE2" w:rsidRDefault="005F1EE2" w:rsidP="00C05261">
      <w:pPr>
        <w:autoSpaceDE w:val="0"/>
        <w:autoSpaceDN w:val="0"/>
        <w:adjustRightInd w:val="0"/>
        <w:rPr>
          <w:color w:val="000000"/>
        </w:rPr>
      </w:pPr>
      <w:r w:rsidRPr="00C05261">
        <w:rPr>
          <w:color w:val="000000"/>
        </w:rPr>
        <w:t>d) создание новых методов регионального управления;</w:t>
      </w:r>
    </w:p>
    <w:p w:rsidR="005F1EE2" w:rsidRPr="00C05261" w:rsidRDefault="005F1EE2" w:rsidP="00C05261">
      <w:pPr>
        <w:autoSpaceDE w:val="0"/>
        <w:autoSpaceDN w:val="0"/>
        <w:adjustRightInd w:val="0"/>
        <w:rPr>
          <w:color w:val="000000"/>
        </w:rPr>
      </w:pPr>
      <w:r w:rsidRPr="00C05261">
        <w:rPr>
          <w:color w:val="000000"/>
        </w:rPr>
        <w:t>e) реализация научного опыта и потенциала организации;</w:t>
      </w:r>
    </w:p>
    <w:p w:rsidR="005F1EE2" w:rsidRPr="00C05261" w:rsidRDefault="005F1EE2" w:rsidP="00C05261">
      <w:pPr>
        <w:autoSpaceDE w:val="0"/>
        <w:autoSpaceDN w:val="0"/>
        <w:adjustRightInd w:val="0"/>
        <w:rPr>
          <w:color w:val="000000"/>
        </w:rPr>
      </w:pPr>
      <w:r w:rsidRPr="00C05261">
        <w:rPr>
          <w:color w:val="000000"/>
        </w:rPr>
        <w:t>f) применение различных моделей инновационной деятельности в организациях региона;</w:t>
      </w:r>
    </w:p>
    <w:p w:rsidR="005F1EE2" w:rsidRPr="00C05261" w:rsidRDefault="005F1EE2" w:rsidP="00C05261">
      <w:pPr>
        <w:autoSpaceDE w:val="0"/>
        <w:autoSpaceDN w:val="0"/>
        <w:adjustRightInd w:val="0"/>
        <w:rPr>
          <w:color w:val="000000"/>
        </w:rPr>
      </w:pPr>
      <w:r w:rsidRPr="00C05261">
        <w:rPr>
          <w:color w:val="000000"/>
        </w:rPr>
        <w:t>g) инновационное развитие организации.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4. Специфика роли государства в процесс-инновациях:</w:t>
      </w:r>
    </w:p>
    <w:p w:rsidR="005F1EE2" w:rsidRPr="00C05261" w:rsidRDefault="005F1EE2" w:rsidP="00C05261">
      <w:pPr>
        <w:autoSpaceDE w:val="0"/>
        <w:autoSpaceDN w:val="0"/>
        <w:adjustRightInd w:val="0"/>
        <w:rPr>
          <w:color w:val="000000"/>
        </w:rPr>
      </w:pPr>
      <w:r w:rsidRPr="00C05261">
        <w:rPr>
          <w:color w:val="000000"/>
        </w:rPr>
        <w:t>a) организация инновационной деятельности в организациях и регионах;</w:t>
      </w:r>
    </w:p>
    <w:p w:rsidR="005F1EE2" w:rsidRPr="00C05261" w:rsidRDefault="005F1EE2" w:rsidP="00C05261">
      <w:pPr>
        <w:autoSpaceDE w:val="0"/>
        <w:autoSpaceDN w:val="0"/>
        <w:adjustRightInd w:val="0"/>
        <w:rPr>
          <w:color w:val="000000"/>
        </w:rPr>
      </w:pPr>
      <w:r w:rsidRPr="00C05261">
        <w:rPr>
          <w:color w:val="000000"/>
        </w:rPr>
        <w:t>b) наращивание инновационного потенциала в регионах;</w:t>
      </w:r>
    </w:p>
    <w:p w:rsidR="005F1EE2" w:rsidRPr="00C05261" w:rsidRDefault="005F1EE2" w:rsidP="00C05261">
      <w:pPr>
        <w:autoSpaceDE w:val="0"/>
        <w:autoSpaceDN w:val="0"/>
        <w:adjustRightInd w:val="0"/>
        <w:rPr>
          <w:color w:val="000000"/>
        </w:rPr>
      </w:pPr>
      <w:r w:rsidRPr="00C05261">
        <w:rPr>
          <w:color w:val="000000"/>
        </w:rPr>
        <w:t>c) создание инновационной политики региона;</w:t>
      </w:r>
    </w:p>
    <w:p w:rsidR="005F1EE2" w:rsidRPr="00C05261" w:rsidRDefault="005F1EE2" w:rsidP="00C05261">
      <w:pPr>
        <w:autoSpaceDE w:val="0"/>
        <w:autoSpaceDN w:val="0"/>
        <w:adjustRightInd w:val="0"/>
        <w:rPr>
          <w:color w:val="000000"/>
        </w:rPr>
      </w:pPr>
      <w:r w:rsidRPr="00C05261">
        <w:rPr>
          <w:color w:val="000000"/>
        </w:rPr>
        <w:t>d) реализация инновационных проектов в организациях и регионах;</w:t>
      </w:r>
    </w:p>
    <w:p w:rsidR="005F1EE2" w:rsidRPr="00C05261" w:rsidRDefault="005F1EE2" w:rsidP="00C05261">
      <w:pPr>
        <w:autoSpaceDE w:val="0"/>
        <w:autoSpaceDN w:val="0"/>
        <w:adjustRightInd w:val="0"/>
        <w:rPr>
          <w:color w:val="000000"/>
        </w:rPr>
      </w:pPr>
      <w:r w:rsidRPr="00C05261">
        <w:rPr>
          <w:color w:val="000000"/>
        </w:rPr>
        <w:t>e) регулирование инновационных процессов в регионах;</w:t>
      </w:r>
    </w:p>
    <w:p w:rsidR="005F1EE2" w:rsidRPr="00C05261" w:rsidRDefault="005F1EE2" w:rsidP="00C05261">
      <w:pPr>
        <w:autoSpaceDE w:val="0"/>
        <w:autoSpaceDN w:val="0"/>
        <w:adjustRightInd w:val="0"/>
        <w:rPr>
          <w:color w:val="000000"/>
        </w:rPr>
      </w:pPr>
      <w:r w:rsidRPr="00C05261">
        <w:rPr>
          <w:color w:val="000000"/>
        </w:rPr>
        <w:t>f) создание инновационной системы в регионах.</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5. Сущность систем управления инновациями в регионе:</w:t>
      </w:r>
    </w:p>
    <w:p w:rsidR="005F1EE2" w:rsidRPr="00C05261" w:rsidRDefault="005F1EE2" w:rsidP="00C05261">
      <w:pPr>
        <w:autoSpaceDE w:val="0"/>
        <w:autoSpaceDN w:val="0"/>
        <w:adjustRightInd w:val="0"/>
        <w:rPr>
          <w:color w:val="000000"/>
        </w:rPr>
      </w:pPr>
      <w:r w:rsidRPr="00C05261">
        <w:rPr>
          <w:color w:val="000000"/>
        </w:rPr>
        <w:t>a) изменение функций стратегического управления;</w:t>
      </w:r>
    </w:p>
    <w:p w:rsidR="005F1EE2" w:rsidRPr="00C05261" w:rsidRDefault="005F1EE2" w:rsidP="00C05261">
      <w:pPr>
        <w:autoSpaceDE w:val="0"/>
        <w:autoSpaceDN w:val="0"/>
        <w:adjustRightInd w:val="0"/>
        <w:rPr>
          <w:color w:val="000000"/>
        </w:rPr>
      </w:pPr>
      <w:r w:rsidRPr="00C05261">
        <w:rPr>
          <w:color w:val="000000"/>
        </w:rPr>
        <w:t>b) управление на основе видения изменений;</w:t>
      </w:r>
    </w:p>
    <w:p w:rsidR="005F1EE2" w:rsidRPr="00C05261" w:rsidRDefault="005F1EE2" w:rsidP="00C05261">
      <w:pPr>
        <w:autoSpaceDE w:val="0"/>
        <w:autoSpaceDN w:val="0"/>
        <w:adjustRightInd w:val="0"/>
        <w:rPr>
          <w:color w:val="000000"/>
        </w:rPr>
      </w:pPr>
      <w:r w:rsidRPr="00C05261">
        <w:rPr>
          <w:color w:val="000000"/>
        </w:rPr>
        <w:t>c) применение инновационных управленческих решений в кризисных ситуациях в</w:t>
      </w:r>
    </w:p>
    <w:p w:rsidR="005F1EE2" w:rsidRPr="00C05261" w:rsidRDefault="005F1EE2" w:rsidP="00C05261">
      <w:pPr>
        <w:autoSpaceDE w:val="0"/>
        <w:autoSpaceDN w:val="0"/>
        <w:adjustRightInd w:val="0"/>
        <w:rPr>
          <w:color w:val="000000"/>
        </w:rPr>
      </w:pPr>
      <w:r w:rsidRPr="00C05261">
        <w:rPr>
          <w:color w:val="000000"/>
        </w:rPr>
        <w:t>организации и регионах;</w:t>
      </w:r>
    </w:p>
    <w:p w:rsidR="005F1EE2" w:rsidRPr="00C05261" w:rsidRDefault="005F1EE2" w:rsidP="00C05261">
      <w:pPr>
        <w:autoSpaceDE w:val="0"/>
        <w:autoSpaceDN w:val="0"/>
        <w:adjustRightInd w:val="0"/>
        <w:rPr>
          <w:color w:val="000000"/>
        </w:rPr>
      </w:pPr>
      <w:r w:rsidRPr="00C05261">
        <w:rPr>
          <w:color w:val="000000"/>
        </w:rPr>
        <w:t>d) гибкость рыночной инновационной деятельности в организации;</w:t>
      </w:r>
    </w:p>
    <w:p w:rsidR="005F1EE2" w:rsidRPr="00C05261" w:rsidRDefault="005F1EE2" w:rsidP="00C05261">
      <w:pPr>
        <w:autoSpaceDE w:val="0"/>
        <w:autoSpaceDN w:val="0"/>
        <w:adjustRightInd w:val="0"/>
        <w:rPr>
          <w:color w:val="000000"/>
        </w:rPr>
      </w:pPr>
      <w:r w:rsidRPr="00C05261">
        <w:rPr>
          <w:color w:val="000000"/>
        </w:rPr>
        <w:t>e) особенность мотивации в инновационной сфере;</w:t>
      </w:r>
    </w:p>
    <w:p w:rsidR="005F1EE2" w:rsidRPr="00C05261" w:rsidRDefault="005F1EE2" w:rsidP="00C05261">
      <w:pPr>
        <w:autoSpaceDE w:val="0"/>
        <w:autoSpaceDN w:val="0"/>
        <w:adjustRightInd w:val="0"/>
        <w:rPr>
          <w:color w:val="000000"/>
        </w:rPr>
      </w:pPr>
      <w:r w:rsidRPr="00C05261">
        <w:rPr>
          <w:color w:val="000000"/>
        </w:rPr>
        <w:t>f) корректировка инновационных целей и программ;</w:t>
      </w:r>
    </w:p>
    <w:p w:rsidR="005F1EE2" w:rsidRPr="00C05261" w:rsidRDefault="005F1EE2" w:rsidP="00C05261">
      <w:pPr>
        <w:autoSpaceDE w:val="0"/>
        <w:autoSpaceDN w:val="0"/>
        <w:adjustRightInd w:val="0"/>
        <w:rPr>
          <w:color w:val="000000"/>
        </w:rPr>
      </w:pPr>
      <w:r w:rsidRPr="00C05261">
        <w:rPr>
          <w:color w:val="000000"/>
        </w:rPr>
        <w:t>g) удовлетворение конкретного клиента мировым качеством продукции;</w:t>
      </w:r>
    </w:p>
    <w:p w:rsidR="005F1EE2" w:rsidRPr="00C05261" w:rsidRDefault="005F1EE2" w:rsidP="00C05261">
      <w:pPr>
        <w:autoSpaceDE w:val="0"/>
        <w:autoSpaceDN w:val="0"/>
        <w:adjustRightInd w:val="0"/>
        <w:rPr>
          <w:color w:val="000000"/>
        </w:rPr>
      </w:pPr>
      <w:r w:rsidRPr="00C05261">
        <w:rPr>
          <w:color w:val="000000"/>
        </w:rPr>
        <w:t>h) создавать новые технологии, инновационные продукты или услуги;</w:t>
      </w:r>
    </w:p>
    <w:p w:rsidR="005F1EE2" w:rsidRPr="00C05261" w:rsidRDefault="005F1EE2" w:rsidP="00C05261">
      <w:pPr>
        <w:autoSpaceDE w:val="0"/>
        <w:autoSpaceDN w:val="0"/>
        <w:adjustRightInd w:val="0"/>
        <w:rPr>
          <w:color w:val="000000"/>
        </w:rPr>
      </w:pPr>
      <w:r w:rsidRPr="00C05261">
        <w:rPr>
          <w:color w:val="000000"/>
        </w:rPr>
        <w:t>i) реализация инновационных проектов при наращивании инновационного потенциала.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6. Инновация – закономерность развития общества в виде:</w:t>
      </w:r>
    </w:p>
    <w:p w:rsidR="005F1EE2" w:rsidRPr="00C05261" w:rsidRDefault="005F1EE2" w:rsidP="00C05261">
      <w:pPr>
        <w:autoSpaceDE w:val="0"/>
        <w:autoSpaceDN w:val="0"/>
        <w:adjustRightInd w:val="0"/>
        <w:rPr>
          <w:color w:val="000000"/>
        </w:rPr>
      </w:pPr>
      <w:r w:rsidRPr="00C05261">
        <w:rPr>
          <w:color w:val="000000"/>
        </w:rPr>
        <w:t>a) экономической категории;</w:t>
      </w:r>
    </w:p>
    <w:p w:rsidR="005F1EE2" w:rsidRPr="00C05261" w:rsidRDefault="005F1EE2" w:rsidP="00C05261">
      <w:pPr>
        <w:autoSpaceDE w:val="0"/>
        <w:autoSpaceDN w:val="0"/>
        <w:adjustRightInd w:val="0"/>
        <w:rPr>
          <w:color w:val="000000"/>
        </w:rPr>
      </w:pPr>
      <w:r w:rsidRPr="00C05261">
        <w:rPr>
          <w:color w:val="000000"/>
        </w:rPr>
        <w:t>b) инструмента, какого процесса?</w:t>
      </w:r>
    </w:p>
    <w:p w:rsidR="005F1EE2" w:rsidRPr="00C05261" w:rsidRDefault="005F1EE2" w:rsidP="00C05261">
      <w:pPr>
        <w:autoSpaceDE w:val="0"/>
        <w:autoSpaceDN w:val="0"/>
        <w:adjustRightInd w:val="0"/>
        <w:rPr>
          <w:color w:val="000000"/>
        </w:rPr>
      </w:pPr>
      <w:r w:rsidRPr="00C05261">
        <w:rPr>
          <w:color w:val="000000"/>
        </w:rPr>
        <w:t>c) возникновения циклической волны;</w:t>
      </w:r>
    </w:p>
    <w:p w:rsidR="005F1EE2" w:rsidRPr="00C05261" w:rsidRDefault="005F1EE2" w:rsidP="00C05261">
      <w:pPr>
        <w:autoSpaceDE w:val="0"/>
        <w:autoSpaceDN w:val="0"/>
        <w:adjustRightInd w:val="0"/>
        <w:rPr>
          <w:color w:val="000000"/>
        </w:rPr>
      </w:pPr>
      <w:r w:rsidRPr="00C05261">
        <w:rPr>
          <w:color w:val="000000"/>
        </w:rPr>
        <w:t>d) материального результата чего?</w:t>
      </w:r>
    </w:p>
    <w:p w:rsidR="005F1EE2" w:rsidRPr="00C05261" w:rsidRDefault="005F1EE2" w:rsidP="00C05261">
      <w:pPr>
        <w:autoSpaceDE w:val="0"/>
        <w:autoSpaceDN w:val="0"/>
        <w:adjustRightInd w:val="0"/>
        <w:rPr>
          <w:color w:val="000000"/>
        </w:rPr>
      </w:pPr>
      <w:r w:rsidRPr="00C05261">
        <w:rPr>
          <w:color w:val="000000"/>
        </w:rPr>
        <w:t>e) новых технологий, систем, радикальных изменений или нового знания;</w:t>
      </w:r>
    </w:p>
    <w:p w:rsidR="005F1EE2" w:rsidRPr="00C05261" w:rsidRDefault="005F1EE2" w:rsidP="00C05261">
      <w:pPr>
        <w:autoSpaceDE w:val="0"/>
        <w:autoSpaceDN w:val="0"/>
        <w:adjustRightInd w:val="0"/>
        <w:rPr>
          <w:color w:val="000000"/>
        </w:rPr>
      </w:pPr>
      <w:r w:rsidRPr="00C05261">
        <w:rPr>
          <w:color w:val="000000"/>
        </w:rPr>
        <w:t>f) видов нелинейных инноваций: «вход», «выход» или что?</w:t>
      </w:r>
    </w:p>
    <w:p w:rsidR="005F1EE2" w:rsidRPr="00C05261" w:rsidRDefault="005F1EE2" w:rsidP="00C05261">
      <w:pPr>
        <w:autoSpaceDE w:val="0"/>
        <w:autoSpaceDN w:val="0"/>
        <w:adjustRightInd w:val="0"/>
        <w:rPr>
          <w:color w:val="000000"/>
        </w:rPr>
      </w:pPr>
      <w:r w:rsidRPr="00C05261">
        <w:rPr>
          <w:color w:val="000000"/>
        </w:rPr>
        <w:t>g) реализация идеи, новшеств, новаций, новизны, нововведений;</w:t>
      </w:r>
    </w:p>
    <w:p w:rsidR="005F1EE2" w:rsidRPr="00C05261" w:rsidRDefault="005F1EE2" w:rsidP="00C05261">
      <w:pPr>
        <w:autoSpaceDE w:val="0"/>
        <w:autoSpaceDN w:val="0"/>
        <w:adjustRightInd w:val="0"/>
        <w:rPr>
          <w:color w:val="000000"/>
        </w:rPr>
      </w:pPr>
      <w:r w:rsidRPr="00C05261">
        <w:rPr>
          <w:color w:val="000000"/>
        </w:rPr>
        <w:t>h) сам процесс.</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7. Значимость инновационной сферы и инфраструктуры определяется:</w:t>
      </w:r>
    </w:p>
    <w:p w:rsidR="005F1EE2" w:rsidRPr="00C05261" w:rsidRDefault="005F1EE2" w:rsidP="00C05261">
      <w:pPr>
        <w:autoSpaceDE w:val="0"/>
        <w:autoSpaceDN w:val="0"/>
        <w:adjustRightInd w:val="0"/>
        <w:rPr>
          <w:color w:val="000000"/>
        </w:rPr>
      </w:pPr>
      <w:r w:rsidRPr="00C05261">
        <w:rPr>
          <w:color w:val="000000"/>
        </w:rPr>
        <w:lastRenderedPageBreak/>
        <w:t>a) актуальностью их наличия для осуществления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b) диспропорцией в инновационной сфере;</w:t>
      </w:r>
    </w:p>
    <w:p w:rsidR="005F1EE2" w:rsidRPr="00C05261" w:rsidRDefault="005F1EE2" w:rsidP="00C05261">
      <w:pPr>
        <w:autoSpaceDE w:val="0"/>
        <w:autoSpaceDN w:val="0"/>
        <w:adjustRightInd w:val="0"/>
        <w:rPr>
          <w:color w:val="000000"/>
        </w:rPr>
      </w:pPr>
      <w:r w:rsidRPr="00C05261">
        <w:rPr>
          <w:color w:val="000000"/>
        </w:rPr>
        <w:t>c) необходимостью интенсификации науки и бизнеса;</w:t>
      </w:r>
    </w:p>
    <w:p w:rsidR="005F1EE2" w:rsidRPr="00C05261" w:rsidRDefault="005F1EE2" w:rsidP="00C05261">
      <w:pPr>
        <w:autoSpaceDE w:val="0"/>
        <w:autoSpaceDN w:val="0"/>
        <w:adjustRightInd w:val="0"/>
        <w:rPr>
          <w:color w:val="000000"/>
        </w:rPr>
      </w:pPr>
      <w:r w:rsidRPr="00C05261">
        <w:rPr>
          <w:color w:val="000000"/>
        </w:rPr>
        <w:t>d) созданием научных центров, технопарков, особых экономических зон (ОЭЗ) и</w:t>
      </w:r>
    </w:p>
    <w:p w:rsidR="005F1EE2" w:rsidRPr="00C05261" w:rsidRDefault="005F1EE2" w:rsidP="00C05261">
      <w:pPr>
        <w:autoSpaceDE w:val="0"/>
        <w:autoSpaceDN w:val="0"/>
        <w:adjustRightInd w:val="0"/>
        <w:rPr>
          <w:color w:val="000000"/>
        </w:rPr>
      </w:pPr>
      <w:r w:rsidRPr="00C05261">
        <w:rPr>
          <w:color w:val="000000"/>
        </w:rPr>
        <w:t>промышленных зон внедрения (ПЗВ);</w:t>
      </w:r>
    </w:p>
    <w:p w:rsidR="005F1EE2" w:rsidRPr="00C05261" w:rsidRDefault="005F1EE2" w:rsidP="00C05261">
      <w:pPr>
        <w:autoSpaceDE w:val="0"/>
        <w:autoSpaceDN w:val="0"/>
        <w:adjustRightInd w:val="0"/>
        <w:rPr>
          <w:color w:val="000000"/>
        </w:rPr>
      </w:pPr>
      <w:r w:rsidRPr="00C05261">
        <w:rPr>
          <w:color w:val="000000"/>
        </w:rPr>
        <w:t>e) взаимодействием каких систем?</w:t>
      </w:r>
    </w:p>
    <w:p w:rsidR="005F1EE2" w:rsidRPr="00C05261" w:rsidRDefault="005F1EE2" w:rsidP="00C05261">
      <w:pPr>
        <w:autoSpaceDE w:val="0"/>
        <w:autoSpaceDN w:val="0"/>
        <w:adjustRightInd w:val="0"/>
        <w:rPr>
          <w:color w:val="000000"/>
        </w:rPr>
      </w:pPr>
      <w:r w:rsidRPr="00C05261">
        <w:rPr>
          <w:color w:val="000000"/>
        </w:rPr>
        <w:t>f) ролью государства в развитии и поддержке инновационной сферы;</w:t>
      </w:r>
    </w:p>
    <w:p w:rsidR="005F1EE2" w:rsidRPr="00C05261" w:rsidRDefault="005F1EE2" w:rsidP="00C05261">
      <w:pPr>
        <w:autoSpaceDE w:val="0"/>
        <w:autoSpaceDN w:val="0"/>
        <w:adjustRightInd w:val="0"/>
        <w:rPr>
          <w:color w:val="000000"/>
        </w:rPr>
      </w:pPr>
      <w:r w:rsidRPr="00C05261">
        <w:rPr>
          <w:color w:val="000000"/>
        </w:rPr>
        <w:t>g) влиянием аспектов на инновационный рынок инновационных услуг;</w:t>
      </w:r>
    </w:p>
    <w:p w:rsidR="005F1EE2" w:rsidRPr="00C05261" w:rsidRDefault="005F1EE2" w:rsidP="00C05261">
      <w:pPr>
        <w:autoSpaceDE w:val="0"/>
        <w:autoSpaceDN w:val="0"/>
        <w:adjustRightInd w:val="0"/>
        <w:rPr>
          <w:color w:val="000000"/>
        </w:rPr>
      </w:pPr>
      <w:r w:rsidRPr="00C05261">
        <w:rPr>
          <w:color w:val="000000"/>
        </w:rPr>
        <w:t>h) инновационной инфраструктурой как частью экономической системы;</w:t>
      </w:r>
    </w:p>
    <w:p w:rsidR="005F1EE2" w:rsidRPr="00C05261" w:rsidRDefault="005F1EE2" w:rsidP="00C05261">
      <w:pPr>
        <w:autoSpaceDE w:val="0"/>
        <w:autoSpaceDN w:val="0"/>
        <w:adjustRightInd w:val="0"/>
        <w:rPr>
          <w:color w:val="000000"/>
        </w:rPr>
      </w:pPr>
      <w:r w:rsidRPr="00C05261">
        <w:rPr>
          <w:color w:val="000000"/>
        </w:rPr>
        <w:t>i) государственным стимулированием инновационной инфраструктуры;</w:t>
      </w:r>
    </w:p>
    <w:p w:rsidR="005F1EE2" w:rsidRPr="00C05261" w:rsidRDefault="005F1EE2" w:rsidP="00C05261">
      <w:pPr>
        <w:autoSpaceDE w:val="0"/>
        <w:autoSpaceDN w:val="0"/>
        <w:adjustRightInd w:val="0"/>
        <w:rPr>
          <w:color w:val="000000"/>
        </w:rPr>
      </w:pPr>
      <w:r w:rsidRPr="00C05261">
        <w:rPr>
          <w:color w:val="000000"/>
        </w:rPr>
        <w:t>j) механизмом взаимодействия элементов инфраструктуры.</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8. Парадигма управления инновациями это:</w:t>
      </w:r>
    </w:p>
    <w:p w:rsidR="005F1EE2" w:rsidRPr="00C05261" w:rsidRDefault="005F1EE2" w:rsidP="00C05261">
      <w:pPr>
        <w:autoSpaceDE w:val="0"/>
        <w:autoSpaceDN w:val="0"/>
        <w:adjustRightInd w:val="0"/>
        <w:rPr>
          <w:color w:val="000000"/>
        </w:rPr>
      </w:pPr>
      <w:r w:rsidRPr="00C05261">
        <w:rPr>
          <w:color w:val="000000"/>
        </w:rPr>
        <w:t>a) механизм реализации процессов обновления в организации;</w:t>
      </w:r>
    </w:p>
    <w:p w:rsidR="005F1EE2" w:rsidRPr="00C05261" w:rsidRDefault="005F1EE2" w:rsidP="00C05261">
      <w:pPr>
        <w:autoSpaceDE w:val="0"/>
        <w:autoSpaceDN w:val="0"/>
        <w:adjustRightInd w:val="0"/>
        <w:rPr>
          <w:color w:val="000000"/>
        </w:rPr>
      </w:pPr>
      <w:r w:rsidRPr="00C05261">
        <w:rPr>
          <w:color w:val="000000"/>
        </w:rPr>
        <w:t>b) аспекты в управлении инновациями;</w:t>
      </w:r>
    </w:p>
    <w:p w:rsidR="005F1EE2" w:rsidRPr="00C05261" w:rsidRDefault="005F1EE2" w:rsidP="00C05261">
      <w:pPr>
        <w:autoSpaceDE w:val="0"/>
        <w:autoSpaceDN w:val="0"/>
        <w:adjustRightInd w:val="0"/>
        <w:rPr>
          <w:color w:val="000000"/>
        </w:rPr>
      </w:pPr>
      <w:r w:rsidRPr="00C05261">
        <w:rPr>
          <w:color w:val="000000"/>
        </w:rPr>
        <w:t>c) инновационные приемы при создании нового продукта;</w:t>
      </w:r>
    </w:p>
    <w:p w:rsidR="005F1EE2" w:rsidRDefault="005F1EE2" w:rsidP="00C05261">
      <w:pPr>
        <w:autoSpaceDE w:val="0"/>
        <w:autoSpaceDN w:val="0"/>
        <w:adjustRightInd w:val="0"/>
        <w:rPr>
          <w:color w:val="000000"/>
        </w:rPr>
      </w:pPr>
      <w:r w:rsidRPr="00C05261">
        <w:rPr>
          <w:color w:val="000000"/>
        </w:rPr>
        <w:t>d) взаимодействие систем функций при реализации инновационного проекта.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9. Специфику моделей инновационной деятельности определяют:</w:t>
      </w:r>
    </w:p>
    <w:p w:rsidR="005F1EE2" w:rsidRPr="00C05261" w:rsidRDefault="005F1EE2" w:rsidP="00C05261">
      <w:pPr>
        <w:autoSpaceDE w:val="0"/>
        <w:autoSpaceDN w:val="0"/>
        <w:adjustRightInd w:val="0"/>
        <w:rPr>
          <w:color w:val="000000"/>
        </w:rPr>
      </w:pPr>
      <w:r w:rsidRPr="00C05261">
        <w:rPr>
          <w:color w:val="000000"/>
        </w:rPr>
        <w:t>a) необходимость реализации инновационных проектов;</w:t>
      </w:r>
    </w:p>
    <w:p w:rsidR="005F1EE2" w:rsidRPr="00C05261" w:rsidRDefault="005F1EE2" w:rsidP="00C05261">
      <w:pPr>
        <w:autoSpaceDE w:val="0"/>
        <w:autoSpaceDN w:val="0"/>
        <w:adjustRightInd w:val="0"/>
        <w:rPr>
          <w:color w:val="000000"/>
        </w:rPr>
      </w:pPr>
      <w:r w:rsidRPr="00C05261">
        <w:rPr>
          <w:color w:val="000000"/>
        </w:rPr>
        <w:t>b) новые знания – как процесс создания чего-то нового;</w:t>
      </w:r>
    </w:p>
    <w:p w:rsidR="005F1EE2" w:rsidRPr="00C05261" w:rsidRDefault="005F1EE2" w:rsidP="00C05261">
      <w:pPr>
        <w:autoSpaceDE w:val="0"/>
        <w:autoSpaceDN w:val="0"/>
        <w:adjustRightInd w:val="0"/>
        <w:rPr>
          <w:color w:val="000000"/>
        </w:rPr>
      </w:pPr>
      <w:r w:rsidRPr="00C05261">
        <w:rPr>
          <w:color w:val="000000"/>
        </w:rPr>
        <w:t>c) субъекты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d) особенности построения гибких управленческих структур в организации;</w:t>
      </w:r>
    </w:p>
    <w:p w:rsidR="005F1EE2" w:rsidRPr="00C05261" w:rsidRDefault="005F1EE2" w:rsidP="00C05261">
      <w:pPr>
        <w:autoSpaceDE w:val="0"/>
        <w:autoSpaceDN w:val="0"/>
        <w:adjustRightInd w:val="0"/>
        <w:rPr>
          <w:color w:val="000000"/>
        </w:rPr>
      </w:pPr>
      <w:r w:rsidRPr="00C05261">
        <w:rPr>
          <w:color w:val="000000"/>
        </w:rPr>
        <w:t xml:space="preserve">e) </w:t>
      </w:r>
      <w:proofErr w:type="spellStart"/>
      <w:r w:rsidRPr="00C05261">
        <w:rPr>
          <w:color w:val="000000"/>
        </w:rPr>
        <w:t>рыночность</w:t>
      </w:r>
      <w:proofErr w:type="spellEnd"/>
      <w:r w:rsidRPr="00C05261">
        <w:rPr>
          <w:color w:val="000000"/>
        </w:rPr>
        <w:t xml:space="preserve">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f) научное обеспечение инновационного цикла;</w:t>
      </w:r>
    </w:p>
    <w:p w:rsidR="005F1EE2" w:rsidRPr="00C05261" w:rsidRDefault="005F1EE2" w:rsidP="00C05261">
      <w:pPr>
        <w:autoSpaceDE w:val="0"/>
        <w:autoSpaceDN w:val="0"/>
        <w:adjustRightInd w:val="0"/>
        <w:rPr>
          <w:color w:val="000000"/>
        </w:rPr>
      </w:pPr>
      <w:r w:rsidRPr="00C05261">
        <w:rPr>
          <w:color w:val="000000"/>
        </w:rPr>
        <w:t>g) инновационная активность, восприимчивость организации и ее персонала;</w:t>
      </w:r>
    </w:p>
    <w:p w:rsidR="005F1EE2" w:rsidRPr="00C05261" w:rsidRDefault="005F1EE2" w:rsidP="00C05261">
      <w:pPr>
        <w:autoSpaceDE w:val="0"/>
        <w:autoSpaceDN w:val="0"/>
        <w:adjustRightInd w:val="0"/>
        <w:rPr>
          <w:color w:val="000000"/>
        </w:rPr>
      </w:pPr>
      <w:r w:rsidRPr="00C05261">
        <w:rPr>
          <w:color w:val="000000"/>
        </w:rPr>
        <w:t>h) ориентация инновационного развития региона;</w:t>
      </w:r>
    </w:p>
    <w:p w:rsidR="005F1EE2" w:rsidRPr="00C05261" w:rsidRDefault="005F1EE2" w:rsidP="00C05261">
      <w:pPr>
        <w:autoSpaceDE w:val="0"/>
        <w:autoSpaceDN w:val="0"/>
        <w:adjustRightInd w:val="0"/>
        <w:rPr>
          <w:color w:val="000000"/>
        </w:rPr>
      </w:pPr>
      <w:r w:rsidRPr="00C05261">
        <w:rPr>
          <w:color w:val="000000"/>
        </w:rPr>
        <w:t xml:space="preserve">i) наличие в организации </w:t>
      </w:r>
      <w:proofErr w:type="spellStart"/>
      <w:r w:rsidRPr="00C05261">
        <w:rPr>
          <w:color w:val="000000"/>
        </w:rPr>
        <w:t>венчуров</w:t>
      </w:r>
      <w:proofErr w:type="spellEnd"/>
      <w:r w:rsidRPr="00C05261">
        <w:rPr>
          <w:color w:val="000000"/>
        </w:rPr>
        <w:t xml:space="preserve"> как внутренних, так и внешних в инновационном цикле;</w:t>
      </w:r>
    </w:p>
    <w:p w:rsidR="005F1EE2" w:rsidRPr="00C05261" w:rsidRDefault="005F1EE2" w:rsidP="00C05261">
      <w:pPr>
        <w:autoSpaceDE w:val="0"/>
        <w:autoSpaceDN w:val="0"/>
        <w:adjustRightInd w:val="0"/>
        <w:rPr>
          <w:color w:val="000000"/>
        </w:rPr>
      </w:pPr>
      <w:r w:rsidRPr="00C05261">
        <w:rPr>
          <w:color w:val="000000"/>
        </w:rPr>
        <w:t>j) значимость инновационной деятельности в экономическом аспекте;</w:t>
      </w:r>
    </w:p>
    <w:p w:rsidR="005F1EE2" w:rsidRPr="00C05261" w:rsidRDefault="005F1EE2" w:rsidP="00C05261">
      <w:pPr>
        <w:autoSpaceDE w:val="0"/>
        <w:autoSpaceDN w:val="0"/>
        <w:adjustRightInd w:val="0"/>
        <w:rPr>
          <w:color w:val="000000"/>
        </w:rPr>
      </w:pPr>
      <w:r w:rsidRPr="00C05261">
        <w:rPr>
          <w:color w:val="000000"/>
        </w:rPr>
        <w:t>k) методы инвестирования в инновации;</w:t>
      </w:r>
    </w:p>
    <w:p w:rsidR="005F1EE2" w:rsidRPr="00C05261" w:rsidRDefault="005F1EE2" w:rsidP="00C05261">
      <w:pPr>
        <w:autoSpaceDE w:val="0"/>
        <w:autoSpaceDN w:val="0"/>
        <w:adjustRightInd w:val="0"/>
        <w:rPr>
          <w:color w:val="000000"/>
        </w:rPr>
      </w:pPr>
      <w:r w:rsidRPr="00C05261">
        <w:rPr>
          <w:color w:val="000000"/>
        </w:rPr>
        <w:t>l) государственная поддержка инновационного развития регионов и организаций.</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10. Государственная инновационная политика в регионе это:</w:t>
      </w:r>
    </w:p>
    <w:p w:rsidR="005F1EE2" w:rsidRPr="00C05261" w:rsidRDefault="005F1EE2" w:rsidP="00C05261">
      <w:pPr>
        <w:autoSpaceDE w:val="0"/>
        <w:autoSpaceDN w:val="0"/>
        <w:adjustRightInd w:val="0"/>
        <w:rPr>
          <w:color w:val="000000"/>
        </w:rPr>
      </w:pPr>
      <w:r w:rsidRPr="00C05261">
        <w:rPr>
          <w:color w:val="000000"/>
        </w:rPr>
        <w:t>a) становление новой экономики;</w:t>
      </w:r>
    </w:p>
    <w:p w:rsidR="005F1EE2" w:rsidRPr="00C05261" w:rsidRDefault="005F1EE2" w:rsidP="00C05261">
      <w:pPr>
        <w:autoSpaceDE w:val="0"/>
        <w:autoSpaceDN w:val="0"/>
        <w:adjustRightInd w:val="0"/>
        <w:rPr>
          <w:color w:val="000000"/>
        </w:rPr>
      </w:pPr>
      <w:r w:rsidRPr="00C05261">
        <w:rPr>
          <w:color w:val="000000"/>
        </w:rPr>
        <w:t>b) инструмент инновационного развития;</w:t>
      </w:r>
    </w:p>
    <w:p w:rsidR="005F1EE2" w:rsidRPr="00C05261" w:rsidRDefault="005F1EE2" w:rsidP="00C05261">
      <w:pPr>
        <w:autoSpaceDE w:val="0"/>
        <w:autoSpaceDN w:val="0"/>
        <w:adjustRightInd w:val="0"/>
        <w:rPr>
          <w:color w:val="000000"/>
        </w:rPr>
      </w:pPr>
      <w:r w:rsidRPr="00C05261">
        <w:rPr>
          <w:color w:val="000000"/>
        </w:rPr>
        <w:t xml:space="preserve">c) необходимость инновационной </w:t>
      </w:r>
      <w:proofErr w:type="spellStart"/>
      <w:r w:rsidRPr="00C05261">
        <w:rPr>
          <w:color w:val="000000"/>
        </w:rPr>
        <w:t>мезостратегии</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 xml:space="preserve">d) реализации на микро-, макро- и </w:t>
      </w:r>
      <w:proofErr w:type="spellStart"/>
      <w:r w:rsidRPr="00C05261">
        <w:rPr>
          <w:color w:val="000000"/>
        </w:rPr>
        <w:t>мезоуровнях</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e) приоритет создания особых экономических и производственных зон в регионах;</w:t>
      </w:r>
    </w:p>
    <w:p w:rsidR="005F1EE2" w:rsidRPr="00C05261" w:rsidRDefault="005F1EE2" w:rsidP="00C05261">
      <w:pPr>
        <w:autoSpaceDE w:val="0"/>
        <w:autoSpaceDN w:val="0"/>
        <w:adjustRightInd w:val="0"/>
        <w:rPr>
          <w:color w:val="000000"/>
        </w:rPr>
      </w:pPr>
      <w:r w:rsidRPr="00C05261">
        <w:rPr>
          <w:color w:val="000000"/>
        </w:rPr>
        <w:t>f) вектор реализации инновационного развития регионов;</w:t>
      </w:r>
    </w:p>
    <w:p w:rsidR="005F1EE2" w:rsidRPr="00C05261" w:rsidRDefault="005F1EE2" w:rsidP="00C05261">
      <w:pPr>
        <w:autoSpaceDE w:val="0"/>
        <w:autoSpaceDN w:val="0"/>
        <w:adjustRightInd w:val="0"/>
        <w:rPr>
          <w:color w:val="000000"/>
        </w:rPr>
      </w:pPr>
      <w:r w:rsidRPr="00C05261">
        <w:rPr>
          <w:color w:val="000000"/>
        </w:rPr>
        <w:t>g) правовые нормы гибкого регулирования такой политики государством;</w:t>
      </w:r>
    </w:p>
    <w:p w:rsidR="005F1EE2" w:rsidRPr="00C05261" w:rsidRDefault="005F1EE2" w:rsidP="00C05261">
      <w:pPr>
        <w:autoSpaceDE w:val="0"/>
        <w:autoSpaceDN w:val="0"/>
        <w:adjustRightInd w:val="0"/>
        <w:rPr>
          <w:color w:val="000000"/>
        </w:rPr>
      </w:pPr>
      <w:r w:rsidRPr="00C05261">
        <w:rPr>
          <w:color w:val="000000"/>
        </w:rPr>
        <w:t>h) специфичность ее направлений;</w:t>
      </w:r>
    </w:p>
    <w:p w:rsidR="005F1EE2" w:rsidRPr="00C05261" w:rsidRDefault="005F1EE2" w:rsidP="00C05261">
      <w:pPr>
        <w:autoSpaceDE w:val="0"/>
        <w:autoSpaceDN w:val="0"/>
        <w:adjustRightInd w:val="0"/>
        <w:rPr>
          <w:color w:val="000000"/>
        </w:rPr>
      </w:pPr>
      <w:r w:rsidRPr="00C05261">
        <w:rPr>
          <w:color w:val="000000"/>
        </w:rPr>
        <w:t>i) значимость модернизации экономики.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11. Инновационная стратегия – фактор чего?:</w:t>
      </w:r>
    </w:p>
    <w:p w:rsidR="005F1EE2" w:rsidRPr="00C05261" w:rsidRDefault="005F1EE2" w:rsidP="00C05261">
      <w:pPr>
        <w:autoSpaceDE w:val="0"/>
        <w:autoSpaceDN w:val="0"/>
        <w:adjustRightInd w:val="0"/>
        <w:rPr>
          <w:color w:val="000000"/>
        </w:rPr>
      </w:pPr>
      <w:r w:rsidRPr="00C05261">
        <w:rPr>
          <w:color w:val="000000"/>
        </w:rPr>
        <w:t>a) выживания организации в жесткой конкуренции;</w:t>
      </w:r>
    </w:p>
    <w:p w:rsidR="005F1EE2" w:rsidRPr="00C05261" w:rsidRDefault="005F1EE2" w:rsidP="00C05261">
      <w:pPr>
        <w:autoSpaceDE w:val="0"/>
        <w:autoSpaceDN w:val="0"/>
        <w:adjustRightInd w:val="0"/>
        <w:rPr>
          <w:color w:val="000000"/>
        </w:rPr>
      </w:pPr>
      <w:r w:rsidRPr="00C05261">
        <w:rPr>
          <w:color w:val="000000"/>
        </w:rPr>
        <w:t>b) выхода на траекторию мировых инновационных волн;</w:t>
      </w:r>
    </w:p>
    <w:p w:rsidR="005F1EE2" w:rsidRPr="00C05261" w:rsidRDefault="005F1EE2" w:rsidP="00C05261">
      <w:pPr>
        <w:autoSpaceDE w:val="0"/>
        <w:autoSpaceDN w:val="0"/>
        <w:adjustRightInd w:val="0"/>
        <w:rPr>
          <w:color w:val="000000"/>
        </w:rPr>
      </w:pPr>
      <w:r w:rsidRPr="00C05261">
        <w:rPr>
          <w:color w:val="000000"/>
        </w:rPr>
        <w:t>c) наличия нового механизма интеграции: государства → науки → бизнеса;</w:t>
      </w:r>
    </w:p>
    <w:p w:rsidR="005F1EE2" w:rsidRPr="00C05261" w:rsidRDefault="005F1EE2" w:rsidP="00C05261">
      <w:pPr>
        <w:autoSpaceDE w:val="0"/>
        <w:autoSpaceDN w:val="0"/>
        <w:adjustRightInd w:val="0"/>
        <w:rPr>
          <w:color w:val="000000"/>
        </w:rPr>
      </w:pPr>
      <w:r w:rsidRPr="00C05261">
        <w:rPr>
          <w:color w:val="000000"/>
        </w:rPr>
        <w:t>d) реализации принципов инновационного маркетинга;</w:t>
      </w:r>
    </w:p>
    <w:p w:rsidR="005F1EE2" w:rsidRPr="00C05261" w:rsidRDefault="005F1EE2" w:rsidP="00C05261">
      <w:pPr>
        <w:autoSpaceDE w:val="0"/>
        <w:autoSpaceDN w:val="0"/>
        <w:adjustRightInd w:val="0"/>
        <w:rPr>
          <w:color w:val="000000"/>
        </w:rPr>
      </w:pPr>
      <w:r w:rsidRPr="00C05261">
        <w:rPr>
          <w:color w:val="000000"/>
        </w:rPr>
        <w:t>e) влияния на становление инновационного развития организации;</w:t>
      </w:r>
    </w:p>
    <w:p w:rsidR="005F1EE2" w:rsidRPr="00C05261" w:rsidRDefault="005F1EE2" w:rsidP="00C05261">
      <w:pPr>
        <w:autoSpaceDE w:val="0"/>
        <w:autoSpaceDN w:val="0"/>
        <w:adjustRightInd w:val="0"/>
        <w:rPr>
          <w:color w:val="000000"/>
        </w:rPr>
      </w:pPr>
      <w:r w:rsidRPr="00C05261">
        <w:rPr>
          <w:color w:val="000000"/>
        </w:rPr>
        <w:lastRenderedPageBreak/>
        <w:t>f) новой концепции инновационного маркетинга;</w:t>
      </w:r>
    </w:p>
    <w:p w:rsidR="005F1EE2" w:rsidRPr="00C05261" w:rsidRDefault="005F1EE2" w:rsidP="00C05261">
      <w:pPr>
        <w:autoSpaceDE w:val="0"/>
        <w:autoSpaceDN w:val="0"/>
        <w:adjustRightInd w:val="0"/>
        <w:rPr>
          <w:color w:val="000000"/>
        </w:rPr>
      </w:pPr>
      <w:r w:rsidRPr="00C05261">
        <w:rPr>
          <w:color w:val="000000"/>
        </w:rPr>
        <w:t>g) инжиниринга инноваций;</w:t>
      </w:r>
    </w:p>
    <w:p w:rsidR="005F1EE2" w:rsidRPr="00C05261" w:rsidRDefault="005F1EE2" w:rsidP="00C05261">
      <w:pPr>
        <w:autoSpaceDE w:val="0"/>
        <w:autoSpaceDN w:val="0"/>
        <w:adjustRightInd w:val="0"/>
        <w:rPr>
          <w:color w:val="000000"/>
        </w:rPr>
      </w:pPr>
      <w:r w:rsidRPr="00C05261">
        <w:rPr>
          <w:color w:val="000000"/>
        </w:rPr>
        <w:t>h) инновационного управления развитием организации;</w:t>
      </w:r>
    </w:p>
    <w:p w:rsidR="005F1EE2" w:rsidRPr="00C05261" w:rsidRDefault="005F1EE2" w:rsidP="00C05261">
      <w:pPr>
        <w:autoSpaceDE w:val="0"/>
        <w:autoSpaceDN w:val="0"/>
        <w:adjustRightInd w:val="0"/>
        <w:rPr>
          <w:color w:val="000000"/>
        </w:rPr>
      </w:pPr>
      <w:r w:rsidRPr="00C05261">
        <w:rPr>
          <w:color w:val="000000"/>
        </w:rPr>
        <w:t>i) бренд-стратегии инновации и ее этапов;</w:t>
      </w:r>
    </w:p>
    <w:p w:rsidR="005F1EE2" w:rsidRPr="00C05261" w:rsidRDefault="005F1EE2" w:rsidP="00C05261">
      <w:pPr>
        <w:autoSpaceDE w:val="0"/>
        <w:autoSpaceDN w:val="0"/>
        <w:adjustRightInd w:val="0"/>
        <w:rPr>
          <w:color w:val="000000"/>
        </w:rPr>
      </w:pPr>
      <w:r w:rsidRPr="00C05261">
        <w:rPr>
          <w:color w:val="000000"/>
        </w:rPr>
        <w:t>j) реинжиниринга в деятельности организации.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12. Инновационная культура – это стратегический ресурс управления или развития</w:t>
      </w:r>
    </w:p>
    <w:p w:rsidR="005F1EE2" w:rsidRPr="00C05261" w:rsidRDefault="005F1EE2" w:rsidP="00C05261">
      <w:pPr>
        <w:autoSpaceDE w:val="0"/>
        <w:autoSpaceDN w:val="0"/>
        <w:adjustRightInd w:val="0"/>
        <w:rPr>
          <w:color w:val="000000"/>
        </w:rPr>
      </w:pPr>
      <w:r w:rsidRPr="00C05261">
        <w:rPr>
          <w:color w:val="000000"/>
        </w:rPr>
        <w:t>чем:</w:t>
      </w:r>
    </w:p>
    <w:p w:rsidR="005F1EE2" w:rsidRPr="00C05261" w:rsidRDefault="005F1EE2" w:rsidP="00C05261">
      <w:pPr>
        <w:autoSpaceDE w:val="0"/>
        <w:autoSpaceDN w:val="0"/>
        <w:adjustRightInd w:val="0"/>
        <w:rPr>
          <w:color w:val="000000"/>
        </w:rPr>
      </w:pPr>
      <w:r w:rsidRPr="00C05261">
        <w:rPr>
          <w:color w:val="000000"/>
        </w:rPr>
        <w:t>a) Человек – это носитель наращивания инновационного потенциала организации;</w:t>
      </w:r>
    </w:p>
    <w:p w:rsidR="005F1EE2" w:rsidRPr="00C05261" w:rsidRDefault="005F1EE2" w:rsidP="00C05261">
      <w:pPr>
        <w:autoSpaceDE w:val="0"/>
        <w:autoSpaceDN w:val="0"/>
        <w:adjustRightInd w:val="0"/>
        <w:rPr>
          <w:color w:val="000000"/>
        </w:rPr>
      </w:pPr>
      <w:r w:rsidRPr="00C05261">
        <w:rPr>
          <w:color w:val="000000"/>
        </w:rPr>
        <w:t>b) созданием новой парадигмы производственно-экономической демократии;</w:t>
      </w:r>
    </w:p>
    <w:p w:rsidR="005F1EE2" w:rsidRPr="00C05261" w:rsidRDefault="005F1EE2" w:rsidP="00C05261">
      <w:pPr>
        <w:autoSpaceDE w:val="0"/>
        <w:autoSpaceDN w:val="0"/>
        <w:adjustRightInd w:val="0"/>
        <w:rPr>
          <w:color w:val="000000"/>
        </w:rPr>
      </w:pPr>
      <w:r w:rsidRPr="00C05261">
        <w:rPr>
          <w:color w:val="000000"/>
        </w:rPr>
        <w:t>c) наличием гуманистических ценностей;</w:t>
      </w:r>
    </w:p>
    <w:p w:rsidR="005F1EE2" w:rsidRPr="00C05261" w:rsidRDefault="005F1EE2" w:rsidP="00C05261">
      <w:pPr>
        <w:autoSpaceDE w:val="0"/>
        <w:autoSpaceDN w:val="0"/>
        <w:adjustRightInd w:val="0"/>
        <w:rPr>
          <w:color w:val="000000"/>
        </w:rPr>
      </w:pPr>
      <w:r w:rsidRPr="00C05261">
        <w:rPr>
          <w:color w:val="000000"/>
        </w:rPr>
        <w:t xml:space="preserve">d) применением новой управленческой </w:t>
      </w:r>
      <w:proofErr w:type="spellStart"/>
      <w:r w:rsidRPr="00C05261">
        <w:rPr>
          <w:color w:val="000000"/>
        </w:rPr>
        <w:t>гуманитарологии</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e) вектором новой мотивации;</w:t>
      </w:r>
    </w:p>
    <w:p w:rsidR="005F1EE2" w:rsidRPr="00C05261" w:rsidRDefault="005F1EE2" w:rsidP="00C05261">
      <w:pPr>
        <w:autoSpaceDE w:val="0"/>
        <w:autoSpaceDN w:val="0"/>
        <w:adjustRightInd w:val="0"/>
        <w:rPr>
          <w:color w:val="000000"/>
        </w:rPr>
      </w:pPr>
      <w:r w:rsidRPr="00C05261">
        <w:rPr>
          <w:color w:val="000000"/>
        </w:rPr>
        <w:t>f) реализацией новых и гибких воздействий инновационных менеджеров для</w:t>
      </w:r>
    </w:p>
    <w:p w:rsidR="005F1EE2" w:rsidRPr="00C05261" w:rsidRDefault="005F1EE2" w:rsidP="00C05261">
      <w:pPr>
        <w:autoSpaceDE w:val="0"/>
        <w:autoSpaceDN w:val="0"/>
        <w:adjustRightInd w:val="0"/>
        <w:rPr>
          <w:color w:val="000000"/>
        </w:rPr>
      </w:pPr>
      <w:r w:rsidRPr="00C05261">
        <w:rPr>
          <w:color w:val="000000"/>
        </w:rPr>
        <w:t>самореализации личности;</w:t>
      </w:r>
    </w:p>
    <w:p w:rsidR="005F1EE2" w:rsidRPr="00C05261" w:rsidRDefault="005F1EE2" w:rsidP="00C05261">
      <w:pPr>
        <w:autoSpaceDE w:val="0"/>
        <w:autoSpaceDN w:val="0"/>
        <w:adjustRightInd w:val="0"/>
        <w:rPr>
          <w:color w:val="000000"/>
        </w:rPr>
      </w:pPr>
      <w:r w:rsidRPr="00C05261">
        <w:rPr>
          <w:color w:val="000000"/>
        </w:rPr>
        <w:t>g) социализацией новой экономики;</w:t>
      </w:r>
    </w:p>
    <w:p w:rsidR="005F1EE2" w:rsidRPr="00C05261" w:rsidRDefault="005F1EE2" w:rsidP="00C05261">
      <w:pPr>
        <w:autoSpaceDE w:val="0"/>
        <w:autoSpaceDN w:val="0"/>
        <w:adjustRightInd w:val="0"/>
        <w:rPr>
          <w:color w:val="000000"/>
        </w:rPr>
      </w:pPr>
      <w:r w:rsidRPr="00C05261">
        <w:rPr>
          <w:color w:val="000000"/>
        </w:rPr>
        <w:t>h) синергией гуманистического развития;</w:t>
      </w:r>
    </w:p>
    <w:p w:rsidR="005F1EE2" w:rsidRDefault="005F1EE2" w:rsidP="00C05261">
      <w:pPr>
        <w:autoSpaceDE w:val="0"/>
        <w:autoSpaceDN w:val="0"/>
        <w:adjustRightInd w:val="0"/>
        <w:rPr>
          <w:color w:val="000000"/>
        </w:rPr>
      </w:pPr>
      <w:r w:rsidRPr="00C05261">
        <w:rPr>
          <w:color w:val="000000"/>
        </w:rPr>
        <w:t>i) новыми особыми знаниями.</w:t>
      </w:r>
    </w:p>
    <w:p w:rsidR="005F1EE2" w:rsidRDefault="005F1EE2" w:rsidP="007C1E6D">
      <w:pPr>
        <w:autoSpaceDE w:val="0"/>
        <w:autoSpaceDN w:val="0"/>
        <w:adjustRightInd w:val="0"/>
        <w:jc w:val="center"/>
        <w:rPr>
          <w:color w:val="000000"/>
        </w:rPr>
      </w:pPr>
    </w:p>
    <w:p w:rsidR="005F1EE2" w:rsidRDefault="005F1EE2" w:rsidP="007C1E6D">
      <w:pPr>
        <w:autoSpaceDE w:val="0"/>
        <w:autoSpaceDN w:val="0"/>
        <w:adjustRightInd w:val="0"/>
        <w:jc w:val="center"/>
        <w:rPr>
          <w:color w:val="000000"/>
        </w:rPr>
      </w:pPr>
    </w:p>
    <w:p w:rsidR="005F1EE2" w:rsidRPr="00DC11F5" w:rsidRDefault="005F1EE2" w:rsidP="007C1E6D">
      <w:pPr>
        <w:autoSpaceDE w:val="0"/>
        <w:autoSpaceDN w:val="0"/>
        <w:adjustRightInd w:val="0"/>
        <w:jc w:val="center"/>
        <w:rPr>
          <w:b/>
          <w:bCs/>
        </w:rPr>
      </w:pPr>
      <w:r w:rsidRPr="00DC11F5">
        <w:rPr>
          <w:b/>
          <w:bCs/>
        </w:rPr>
        <w:t>Прим</w:t>
      </w:r>
      <w:r>
        <w:rPr>
          <w:b/>
          <w:bCs/>
        </w:rPr>
        <w:t>ерный список вопросов к зачету</w:t>
      </w:r>
    </w:p>
    <w:p w:rsidR="005F1EE2" w:rsidRDefault="005F1EE2" w:rsidP="007C1E6D">
      <w:pPr>
        <w:autoSpaceDE w:val="0"/>
        <w:autoSpaceDN w:val="0"/>
        <w:adjustRightInd w:val="0"/>
        <w:jc w:val="center"/>
        <w:rPr>
          <w:b/>
          <w:bCs/>
        </w:rPr>
      </w:pPr>
    </w:p>
    <w:p w:rsidR="005F1EE2" w:rsidRDefault="005F1EE2" w:rsidP="00B20FA0">
      <w:pPr>
        <w:jc w:val="both"/>
      </w:pPr>
      <w:r>
        <w:t>1. Сущность понятий «инновации», «нововведения», «новшество», «новация».</w:t>
      </w:r>
    </w:p>
    <w:p w:rsidR="005F1EE2" w:rsidRDefault="005F1EE2" w:rsidP="00B20FA0">
      <w:pPr>
        <w:jc w:val="both"/>
      </w:pPr>
      <w:r>
        <w:t>2. Инновационная деятельность и инновационный процесс в регионе.</w:t>
      </w:r>
    </w:p>
    <w:p w:rsidR="005F1EE2" w:rsidRDefault="005F1EE2" w:rsidP="00B20FA0">
      <w:pPr>
        <w:jc w:val="both"/>
      </w:pPr>
      <w:r>
        <w:t>3. Классификация инноваций.</w:t>
      </w:r>
    </w:p>
    <w:p w:rsidR="005F1EE2" w:rsidRDefault="005F1EE2" w:rsidP="00B20FA0">
      <w:pPr>
        <w:jc w:val="both"/>
      </w:pPr>
      <w:r>
        <w:t>4. Инновационный потенциал региона: сущность, характеристика и его составляющие.</w:t>
      </w:r>
    </w:p>
    <w:p w:rsidR="005F1EE2" w:rsidRDefault="005F1EE2" w:rsidP="00B20FA0">
      <w:pPr>
        <w:jc w:val="both"/>
      </w:pPr>
      <w:r>
        <w:t xml:space="preserve">5. Сущность и характеристика инновационной активности региональной </w:t>
      </w:r>
      <w:proofErr w:type="spellStart"/>
      <w:r>
        <w:t>социальноэкономической</w:t>
      </w:r>
      <w:proofErr w:type="spellEnd"/>
      <w:r>
        <w:t xml:space="preserve"> системы.</w:t>
      </w:r>
    </w:p>
    <w:p w:rsidR="005F1EE2" w:rsidRDefault="005F1EE2" w:rsidP="00B20FA0">
      <w:pPr>
        <w:jc w:val="both"/>
      </w:pPr>
      <w:r>
        <w:t>6. Понятие и сущность инновационных рисков регионального уровня.</w:t>
      </w:r>
    </w:p>
    <w:p w:rsidR="005F1EE2" w:rsidRDefault="005F1EE2" w:rsidP="00B20FA0">
      <w:pPr>
        <w:jc w:val="both"/>
      </w:pPr>
      <w:r>
        <w:t>7. Теории цикличности регионального развития.</w:t>
      </w:r>
    </w:p>
    <w:p w:rsidR="005F1EE2" w:rsidRDefault="005F1EE2" w:rsidP="00B20FA0">
      <w:pPr>
        <w:jc w:val="both"/>
      </w:pPr>
      <w:r>
        <w:t>8. Особенности формирования регионального инновационного климата.</w:t>
      </w:r>
    </w:p>
    <w:p w:rsidR="005F1EE2" w:rsidRDefault="005F1EE2" w:rsidP="00B20FA0">
      <w:pPr>
        <w:jc w:val="both"/>
      </w:pPr>
      <w:r>
        <w:t>9. Эволюция типов экономического развития региональных систем.</w:t>
      </w:r>
    </w:p>
    <w:p w:rsidR="005F1EE2" w:rsidRDefault="005F1EE2" w:rsidP="00B20FA0">
      <w:pPr>
        <w:jc w:val="both"/>
      </w:pPr>
      <w:r>
        <w:t>10. Инновационная экономика: сущность и основные характеристики.</w:t>
      </w:r>
    </w:p>
    <w:p w:rsidR="005F1EE2" w:rsidRDefault="005F1EE2" w:rsidP="00B20FA0">
      <w:pPr>
        <w:jc w:val="both"/>
      </w:pPr>
      <w:r>
        <w:t>11. Факторы и условия перехода экономики на инновационный тип развития.</w:t>
      </w:r>
    </w:p>
    <w:p w:rsidR="005F1EE2" w:rsidRDefault="005F1EE2" w:rsidP="00B20FA0">
      <w:pPr>
        <w:jc w:val="both"/>
      </w:pPr>
      <w:r>
        <w:t>12. Базовые принципы инновационного развития регионов: замещение капиталов,</w:t>
      </w:r>
    </w:p>
    <w:p w:rsidR="005F1EE2" w:rsidRDefault="005F1EE2" w:rsidP="00B20FA0">
      <w:pPr>
        <w:jc w:val="both"/>
      </w:pPr>
      <w:r>
        <w:t>избыточность и конкуренция, инициация новых рынков, разнообразие рынков.</w:t>
      </w:r>
    </w:p>
    <w:p w:rsidR="005F1EE2" w:rsidRDefault="005F1EE2" w:rsidP="00B20FA0">
      <w:pPr>
        <w:jc w:val="both"/>
      </w:pPr>
      <w:r>
        <w:t>13. Признаки и индикаторы инновационной экономики.</w:t>
      </w:r>
    </w:p>
    <w:p w:rsidR="005F1EE2" w:rsidRDefault="005F1EE2" w:rsidP="00B20FA0">
      <w:pPr>
        <w:jc w:val="both"/>
      </w:pPr>
      <w:r>
        <w:t>14. Особенности инновационной политики на региональном уровне.</w:t>
      </w:r>
    </w:p>
    <w:p w:rsidR="005F1EE2" w:rsidRDefault="005F1EE2" w:rsidP="00B20FA0">
      <w:pPr>
        <w:jc w:val="both"/>
      </w:pPr>
      <w:r>
        <w:t>15. Государственная инновационная политика: понятие, сущность и методы.</w:t>
      </w:r>
    </w:p>
    <w:p w:rsidR="005F1EE2" w:rsidRDefault="005F1EE2" w:rsidP="00B20FA0">
      <w:pPr>
        <w:jc w:val="both"/>
      </w:pPr>
      <w:r>
        <w:t>16. Направления государственной поддержки инновационной деятельности в регионах</w:t>
      </w:r>
    </w:p>
    <w:p w:rsidR="005F1EE2" w:rsidRDefault="005F1EE2" w:rsidP="00B20FA0">
      <w:pPr>
        <w:jc w:val="both"/>
      </w:pPr>
      <w:r>
        <w:t>России.</w:t>
      </w:r>
    </w:p>
    <w:p w:rsidR="005F1EE2" w:rsidRDefault="005F1EE2" w:rsidP="00B20FA0">
      <w:pPr>
        <w:jc w:val="both"/>
      </w:pPr>
      <w:r>
        <w:t>17. Нормативная правовая база инновационной деятельности в Российской Федерации.</w:t>
      </w:r>
    </w:p>
    <w:p w:rsidR="005F1EE2" w:rsidRDefault="005F1EE2" w:rsidP="00B20FA0">
      <w:pPr>
        <w:jc w:val="both"/>
      </w:pPr>
      <w:r>
        <w:t>18. Отечественный и зарубежный опыт инновационного развития социально-экономических</w:t>
      </w:r>
    </w:p>
    <w:p w:rsidR="005F1EE2" w:rsidRDefault="005F1EE2" w:rsidP="00B20FA0">
      <w:pPr>
        <w:jc w:val="both"/>
      </w:pPr>
      <w:r>
        <w:t>систем.</w:t>
      </w:r>
    </w:p>
    <w:p w:rsidR="005F1EE2" w:rsidRDefault="005F1EE2" w:rsidP="00B20FA0">
      <w:pPr>
        <w:jc w:val="both"/>
      </w:pPr>
      <w:r>
        <w:t>19. Тенденции инновационного развития российской экономики.</w:t>
      </w:r>
    </w:p>
    <w:p w:rsidR="005F1EE2" w:rsidRDefault="005F1EE2" w:rsidP="00B20FA0">
      <w:pPr>
        <w:jc w:val="both"/>
      </w:pPr>
      <w:r>
        <w:t>20. Субъект и объект управления инновационным развитием регионов.</w:t>
      </w:r>
    </w:p>
    <w:p w:rsidR="005F1EE2" w:rsidRDefault="005F1EE2" w:rsidP="00B20FA0">
      <w:pPr>
        <w:jc w:val="both"/>
      </w:pPr>
      <w:r>
        <w:t>21. Цели, задачи и функции управления инновационным развитием регионов.</w:t>
      </w:r>
    </w:p>
    <w:p w:rsidR="005F1EE2" w:rsidRDefault="005F1EE2" w:rsidP="00B20FA0">
      <w:pPr>
        <w:jc w:val="both"/>
      </w:pPr>
      <w:r>
        <w:t>22. Методы, инструменты и модели управления инновационным развитием регионов.</w:t>
      </w:r>
    </w:p>
    <w:p w:rsidR="005F1EE2" w:rsidRDefault="005F1EE2" w:rsidP="00B20FA0">
      <w:pPr>
        <w:jc w:val="both"/>
      </w:pPr>
      <w:r>
        <w:t>23. Понятие инновационной инфраструктуры и ее основные элементы.</w:t>
      </w:r>
    </w:p>
    <w:p w:rsidR="005F1EE2" w:rsidRDefault="005F1EE2" w:rsidP="00B20FA0">
      <w:pPr>
        <w:jc w:val="both"/>
      </w:pPr>
      <w:r>
        <w:lastRenderedPageBreak/>
        <w:t>24. Оценка эффективности функционирования инновационной инфраструктуры.</w:t>
      </w:r>
    </w:p>
    <w:p w:rsidR="005F1EE2" w:rsidRDefault="005F1EE2" w:rsidP="00B20FA0">
      <w:pPr>
        <w:jc w:val="both"/>
      </w:pPr>
      <w:r>
        <w:t>25. Особенности формирования и развития инновационных систем.</w:t>
      </w:r>
    </w:p>
    <w:p w:rsidR="005F1EE2" w:rsidRDefault="005F1EE2" w:rsidP="00B20FA0">
      <w:pPr>
        <w:jc w:val="both"/>
      </w:pPr>
      <w:r>
        <w:t>26. Иерархия инновационных систем.</w:t>
      </w:r>
    </w:p>
    <w:p w:rsidR="005F1EE2" w:rsidRDefault="005F1EE2" w:rsidP="00B20FA0">
      <w:pPr>
        <w:jc w:val="both"/>
      </w:pPr>
      <w:r>
        <w:t>27. Национальная инновационная система: понятие, сущность и основные элементы.</w:t>
      </w:r>
    </w:p>
    <w:p w:rsidR="005F1EE2" w:rsidRDefault="005F1EE2" w:rsidP="00B20FA0">
      <w:pPr>
        <w:jc w:val="both"/>
      </w:pPr>
      <w:r>
        <w:t>28. Принципы, функции и задачи национальной инновационной системы.</w:t>
      </w:r>
    </w:p>
    <w:p w:rsidR="005F1EE2" w:rsidRDefault="005F1EE2" w:rsidP="00F07437">
      <w:pPr>
        <w:jc w:val="both"/>
      </w:pPr>
      <w:r>
        <w:t>29. Проблемы информационно-аналитического обеспечения инновационной деятельности на региональном уровне.</w:t>
      </w:r>
    </w:p>
    <w:p w:rsidR="005F1EE2" w:rsidRDefault="005F1EE2" w:rsidP="00F07437">
      <w:pPr>
        <w:jc w:val="both"/>
      </w:pPr>
      <w:r>
        <w:t>30.Руководство «Осло», 2018, изд.4. Руководство по сбору и анализу данных по инновациям</w:t>
      </w:r>
    </w:p>
    <w:p w:rsidR="005F1EE2" w:rsidRPr="00627B0C" w:rsidRDefault="005F1EE2" w:rsidP="00B20FA0">
      <w:pPr>
        <w:jc w:val="both"/>
      </w:pPr>
    </w:p>
    <w:p w:rsidR="005F1EE2" w:rsidRPr="00DC11F5" w:rsidRDefault="005F1EE2" w:rsidP="00F07437">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F1EE2" w:rsidRDefault="005F1EE2" w:rsidP="00F07437">
      <w:pPr>
        <w:jc w:val="both"/>
        <w:rPr>
          <w:i/>
        </w:rPr>
      </w:pPr>
    </w:p>
    <w:p w:rsidR="005F1EE2" w:rsidRDefault="005F1EE2" w:rsidP="00F07437">
      <w:pPr>
        <w:ind w:firstLine="709"/>
        <w:jc w:val="both"/>
        <w:rPr>
          <w:i/>
        </w:rPr>
      </w:pPr>
      <w:r>
        <w:rPr>
          <w:i/>
        </w:rPr>
        <w:t>Кейсы</w:t>
      </w:r>
    </w:p>
    <w:p w:rsidR="005F1EE2" w:rsidRDefault="005F1EE2" w:rsidP="00F07437">
      <w:pPr>
        <w:ind w:firstLine="709"/>
        <w:jc w:val="both"/>
        <w:rPr>
          <w:i/>
        </w:rPr>
      </w:pPr>
      <w:r>
        <w:rPr>
          <w:i/>
        </w:rPr>
        <w:t>Практические задания</w:t>
      </w:r>
    </w:p>
    <w:p w:rsidR="005F1EE2" w:rsidRDefault="005F1EE2" w:rsidP="00F07437">
      <w:pPr>
        <w:ind w:firstLine="709"/>
        <w:jc w:val="both"/>
        <w:rPr>
          <w:i/>
        </w:rPr>
      </w:pPr>
      <w:r>
        <w:rPr>
          <w:i/>
        </w:rPr>
        <w:t>Ситуационные задачи</w:t>
      </w:r>
    </w:p>
    <w:p w:rsidR="005F1EE2" w:rsidRDefault="005F1EE2" w:rsidP="00F07437">
      <w:pPr>
        <w:ind w:firstLine="709"/>
        <w:jc w:val="both"/>
        <w:rPr>
          <w:i/>
        </w:rPr>
      </w:pPr>
      <w:r>
        <w:rPr>
          <w:i/>
        </w:rPr>
        <w:t>Расчетные задачи</w:t>
      </w:r>
    </w:p>
    <w:p w:rsidR="005F1EE2" w:rsidRDefault="005F1EE2" w:rsidP="00F07437">
      <w:pPr>
        <w:ind w:firstLine="709"/>
        <w:jc w:val="both"/>
        <w:rPr>
          <w:i/>
        </w:rPr>
      </w:pPr>
      <w:r>
        <w:rPr>
          <w:i/>
        </w:rPr>
        <w:t>Информационные проекты с презентациями</w:t>
      </w:r>
    </w:p>
    <w:p w:rsidR="005F1EE2" w:rsidRDefault="005F1EE2" w:rsidP="00F07437">
      <w:pPr>
        <w:ind w:firstLine="709"/>
        <w:jc w:val="both"/>
        <w:rPr>
          <w:i/>
        </w:rPr>
      </w:pPr>
      <w:r>
        <w:rPr>
          <w:i/>
        </w:rPr>
        <w:t>Комплексные проблемно-аналитические задания.</w:t>
      </w:r>
    </w:p>
    <w:p w:rsidR="005F1EE2" w:rsidRPr="00BF46C4" w:rsidRDefault="005F1EE2" w:rsidP="00F07437">
      <w:pPr>
        <w:jc w:val="both"/>
        <w:rPr>
          <w:i/>
        </w:rPr>
      </w:pPr>
    </w:p>
    <w:p w:rsidR="005F1EE2" w:rsidRPr="00BF46C4" w:rsidRDefault="005F1EE2" w:rsidP="00F07437">
      <w:pPr>
        <w:ind w:firstLine="709"/>
        <w:jc w:val="both"/>
        <w:rPr>
          <w:i/>
        </w:rPr>
      </w:pPr>
      <w:r>
        <w:rPr>
          <w:i/>
        </w:rPr>
        <w:t>Комплексное проблемно-аналитическое задание</w:t>
      </w:r>
    </w:p>
    <w:p w:rsidR="005F1EE2" w:rsidRPr="00D41146" w:rsidRDefault="005F1EE2" w:rsidP="00F07437">
      <w:pPr>
        <w:jc w:val="both"/>
        <w:rPr>
          <w:color w:val="000000"/>
        </w:rPr>
      </w:pPr>
      <w:r>
        <w:rPr>
          <w:color w:val="000000"/>
          <w:kern w:val="36"/>
        </w:rPr>
        <w:t>Исследовать внутреннюю и внешнюю среду выбранного региона.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региона в области инновационной деятельности. Результаты оформить в виде научно-исследовательского отчета.</w:t>
      </w:r>
    </w:p>
    <w:p w:rsidR="005F1EE2" w:rsidRPr="00627B0C" w:rsidRDefault="005F1EE2" w:rsidP="00627B0C">
      <w:pPr>
        <w:pStyle w:val="a3"/>
        <w:jc w:val="both"/>
      </w:pPr>
    </w:p>
    <w:sectPr w:rsidR="005F1EE2"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434824"/>
    <w:multiLevelType w:val="hybridMultilevel"/>
    <w:tmpl w:val="B5B2158E"/>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D1739B6"/>
    <w:multiLevelType w:val="hybridMultilevel"/>
    <w:tmpl w:val="8C923E0A"/>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29F547AE"/>
    <w:multiLevelType w:val="hybridMultilevel"/>
    <w:tmpl w:val="B5B2158E"/>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8">
    <w:nsid w:val="3D261893"/>
    <w:multiLevelType w:val="hybridMultilevel"/>
    <w:tmpl w:val="01185260"/>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E946FC"/>
    <w:multiLevelType w:val="hybridMultilevel"/>
    <w:tmpl w:val="85B878EC"/>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F67D7D"/>
    <w:multiLevelType w:val="hybridMultilevel"/>
    <w:tmpl w:val="008C4B28"/>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167086"/>
    <w:multiLevelType w:val="hybridMultilevel"/>
    <w:tmpl w:val="4AF4F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7E64077"/>
    <w:multiLevelType w:val="hybridMultilevel"/>
    <w:tmpl w:val="BAE436B6"/>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AD5152B"/>
    <w:multiLevelType w:val="hybridMultilevel"/>
    <w:tmpl w:val="8D8CB556"/>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3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nsid w:val="7B7B76DB"/>
    <w:multiLevelType w:val="hybridMultilevel"/>
    <w:tmpl w:val="57D4D796"/>
    <w:lvl w:ilvl="0" w:tplc="C15679DA">
      <w:start w:val="1"/>
      <w:numFmt w:val="decimal"/>
      <w:lvlText w:val="%1."/>
      <w:lvlJc w:val="left"/>
      <w:pPr>
        <w:ind w:left="1069" w:hanging="360"/>
      </w:pPr>
      <w:rPr>
        <w:rFonts w:cs="Times New Roman" w:hint="default"/>
      </w:rPr>
    </w:lvl>
    <w:lvl w:ilvl="1" w:tplc="57D4BBE4">
      <w:numFmt w:val="bullet"/>
      <w:lvlText w:val=""/>
      <w:lvlJc w:val="left"/>
      <w:pPr>
        <w:ind w:left="1789" w:hanging="360"/>
      </w:pPr>
      <w:rPr>
        <w:rFonts w:ascii="Symbol" w:eastAsia="Times New Roman" w:hAnsi="Symbol"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5"/>
  </w:num>
  <w:num w:numId="4">
    <w:abstractNumId w:val="10"/>
  </w:num>
  <w:num w:numId="5">
    <w:abstractNumId w:val="5"/>
  </w:num>
  <w:num w:numId="6">
    <w:abstractNumId w:val="19"/>
  </w:num>
  <w:num w:numId="7">
    <w:abstractNumId w:val="27"/>
  </w:num>
  <w:num w:numId="8">
    <w:abstractNumId w:val="35"/>
  </w:num>
  <w:num w:numId="9">
    <w:abstractNumId w:val="20"/>
  </w:num>
  <w:num w:numId="10">
    <w:abstractNumId w:val="3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7"/>
  </w:num>
  <w:num w:numId="14">
    <w:abstractNumId w:val="12"/>
  </w:num>
  <w:num w:numId="15">
    <w:abstractNumId w:val="39"/>
  </w:num>
  <w:num w:numId="16">
    <w:abstractNumId w:val="8"/>
  </w:num>
  <w:num w:numId="17">
    <w:abstractNumId w:val="38"/>
  </w:num>
  <w:num w:numId="18">
    <w:abstractNumId w:val="26"/>
  </w:num>
  <w:num w:numId="19">
    <w:abstractNumId w:val="6"/>
  </w:num>
  <w:num w:numId="20">
    <w:abstractNumId w:val="33"/>
  </w:num>
  <w:num w:numId="21">
    <w:abstractNumId w:val="14"/>
  </w:num>
  <w:num w:numId="22">
    <w:abstractNumId w:val="16"/>
  </w:num>
  <w:num w:numId="23">
    <w:abstractNumId w:val="4"/>
  </w:num>
  <w:num w:numId="24">
    <w:abstractNumId w:val="37"/>
  </w:num>
  <w:num w:numId="25">
    <w:abstractNumId w:val="7"/>
  </w:num>
  <w:num w:numId="26">
    <w:abstractNumId w:val="21"/>
  </w:num>
  <w:num w:numId="27">
    <w:abstractNumId w:val="11"/>
  </w:num>
  <w:num w:numId="28">
    <w:abstractNumId w:val="15"/>
  </w:num>
  <w:num w:numId="29">
    <w:abstractNumId w:val="24"/>
  </w:num>
  <w:num w:numId="30">
    <w:abstractNumId w:val="36"/>
  </w:num>
  <w:num w:numId="31">
    <w:abstractNumId w:val="31"/>
  </w:num>
  <w:num w:numId="32">
    <w:abstractNumId w:val="23"/>
  </w:num>
  <w:num w:numId="33">
    <w:abstractNumId w:val="22"/>
  </w:num>
  <w:num w:numId="34">
    <w:abstractNumId w:val="9"/>
  </w:num>
  <w:num w:numId="35">
    <w:abstractNumId w:val="3"/>
  </w:num>
  <w:num w:numId="36">
    <w:abstractNumId w:val="13"/>
  </w:num>
  <w:num w:numId="37">
    <w:abstractNumId w:val="28"/>
  </w:num>
  <w:num w:numId="38">
    <w:abstractNumId w:val="18"/>
  </w:num>
  <w:num w:numId="3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2489"/>
    <w:rsid w:val="00045EDD"/>
    <w:rsid w:val="000472E3"/>
    <w:rsid w:val="00057CBB"/>
    <w:rsid w:val="0006225C"/>
    <w:rsid w:val="00072222"/>
    <w:rsid w:val="00072978"/>
    <w:rsid w:val="0007385F"/>
    <w:rsid w:val="00075FB2"/>
    <w:rsid w:val="00076108"/>
    <w:rsid w:val="00084190"/>
    <w:rsid w:val="0008548E"/>
    <w:rsid w:val="00090B42"/>
    <w:rsid w:val="000921C1"/>
    <w:rsid w:val="000930C0"/>
    <w:rsid w:val="000948C4"/>
    <w:rsid w:val="000950AF"/>
    <w:rsid w:val="00095279"/>
    <w:rsid w:val="00095939"/>
    <w:rsid w:val="000A088F"/>
    <w:rsid w:val="000A5A62"/>
    <w:rsid w:val="000B027A"/>
    <w:rsid w:val="000B2E6F"/>
    <w:rsid w:val="000B528C"/>
    <w:rsid w:val="000B6283"/>
    <w:rsid w:val="000B66F0"/>
    <w:rsid w:val="000B6FEF"/>
    <w:rsid w:val="000C3CFD"/>
    <w:rsid w:val="000C44FC"/>
    <w:rsid w:val="000D0F53"/>
    <w:rsid w:val="000D2F00"/>
    <w:rsid w:val="000D2F82"/>
    <w:rsid w:val="000D5D65"/>
    <w:rsid w:val="000D793F"/>
    <w:rsid w:val="000E0136"/>
    <w:rsid w:val="000E0FD3"/>
    <w:rsid w:val="000E11AE"/>
    <w:rsid w:val="000E53B6"/>
    <w:rsid w:val="000E58C4"/>
    <w:rsid w:val="000E5FF3"/>
    <w:rsid w:val="000F0053"/>
    <w:rsid w:val="000F0146"/>
    <w:rsid w:val="000F0F00"/>
    <w:rsid w:val="000F229C"/>
    <w:rsid w:val="000F43BC"/>
    <w:rsid w:val="000F440F"/>
    <w:rsid w:val="001048F9"/>
    <w:rsid w:val="00104B24"/>
    <w:rsid w:val="00107AC0"/>
    <w:rsid w:val="0011002C"/>
    <w:rsid w:val="0011335F"/>
    <w:rsid w:val="001133A4"/>
    <w:rsid w:val="001134DA"/>
    <w:rsid w:val="0011373B"/>
    <w:rsid w:val="0011664E"/>
    <w:rsid w:val="00117F6D"/>
    <w:rsid w:val="00122AAE"/>
    <w:rsid w:val="00124EB3"/>
    <w:rsid w:val="001258D3"/>
    <w:rsid w:val="001306F5"/>
    <w:rsid w:val="0013465E"/>
    <w:rsid w:val="0013497C"/>
    <w:rsid w:val="001373D4"/>
    <w:rsid w:val="00140C8C"/>
    <w:rsid w:val="001418E7"/>
    <w:rsid w:val="001446E2"/>
    <w:rsid w:val="00145A52"/>
    <w:rsid w:val="001474BA"/>
    <w:rsid w:val="00155986"/>
    <w:rsid w:val="00160160"/>
    <w:rsid w:val="001615E8"/>
    <w:rsid w:val="00162942"/>
    <w:rsid w:val="001654FA"/>
    <w:rsid w:val="00171C02"/>
    <w:rsid w:val="001755DC"/>
    <w:rsid w:val="00176CDC"/>
    <w:rsid w:val="00181840"/>
    <w:rsid w:val="00181CD6"/>
    <w:rsid w:val="001824BF"/>
    <w:rsid w:val="001876DE"/>
    <w:rsid w:val="001A0907"/>
    <w:rsid w:val="001A1736"/>
    <w:rsid w:val="001A1F37"/>
    <w:rsid w:val="001A207D"/>
    <w:rsid w:val="001A4CB4"/>
    <w:rsid w:val="001A5339"/>
    <w:rsid w:val="001A6AAA"/>
    <w:rsid w:val="001A6EEF"/>
    <w:rsid w:val="001B2D68"/>
    <w:rsid w:val="001B60D7"/>
    <w:rsid w:val="001C186B"/>
    <w:rsid w:val="001C5440"/>
    <w:rsid w:val="001C5872"/>
    <w:rsid w:val="001C6A9D"/>
    <w:rsid w:val="001D0957"/>
    <w:rsid w:val="001D3ABC"/>
    <w:rsid w:val="001D3BD4"/>
    <w:rsid w:val="001D3CDD"/>
    <w:rsid w:val="001D4F6F"/>
    <w:rsid w:val="001D6A77"/>
    <w:rsid w:val="001D75D2"/>
    <w:rsid w:val="001E0096"/>
    <w:rsid w:val="001E04E0"/>
    <w:rsid w:val="001E1177"/>
    <w:rsid w:val="001E43EC"/>
    <w:rsid w:val="001E5A43"/>
    <w:rsid w:val="001E638B"/>
    <w:rsid w:val="001F0A5D"/>
    <w:rsid w:val="001F0FF2"/>
    <w:rsid w:val="001F3715"/>
    <w:rsid w:val="001F3EB6"/>
    <w:rsid w:val="001F4011"/>
    <w:rsid w:val="001F5B8A"/>
    <w:rsid w:val="001F7F7E"/>
    <w:rsid w:val="0020180A"/>
    <w:rsid w:val="00201B8B"/>
    <w:rsid w:val="00202F4A"/>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06B"/>
    <w:rsid w:val="0024244D"/>
    <w:rsid w:val="00243CC6"/>
    <w:rsid w:val="00244D48"/>
    <w:rsid w:val="00253C7D"/>
    <w:rsid w:val="00254C44"/>
    <w:rsid w:val="0025565B"/>
    <w:rsid w:val="002571D2"/>
    <w:rsid w:val="00257C0F"/>
    <w:rsid w:val="00262FFD"/>
    <w:rsid w:val="00265EB1"/>
    <w:rsid w:val="00270187"/>
    <w:rsid w:val="00273BA0"/>
    <w:rsid w:val="00273F99"/>
    <w:rsid w:val="00283F33"/>
    <w:rsid w:val="00284B75"/>
    <w:rsid w:val="00284D16"/>
    <w:rsid w:val="00286541"/>
    <w:rsid w:val="002900BE"/>
    <w:rsid w:val="00292248"/>
    <w:rsid w:val="002947C4"/>
    <w:rsid w:val="00295BDE"/>
    <w:rsid w:val="002A1EA3"/>
    <w:rsid w:val="002A42FB"/>
    <w:rsid w:val="002A6F37"/>
    <w:rsid w:val="002B5D29"/>
    <w:rsid w:val="002B7646"/>
    <w:rsid w:val="002B776F"/>
    <w:rsid w:val="002B7A6D"/>
    <w:rsid w:val="002C1270"/>
    <w:rsid w:val="002C1568"/>
    <w:rsid w:val="002C2420"/>
    <w:rsid w:val="002C378D"/>
    <w:rsid w:val="002C5A98"/>
    <w:rsid w:val="002D0F2F"/>
    <w:rsid w:val="002D30B4"/>
    <w:rsid w:val="002D5F69"/>
    <w:rsid w:val="002E0A23"/>
    <w:rsid w:val="002E1545"/>
    <w:rsid w:val="002E3693"/>
    <w:rsid w:val="002E6EA5"/>
    <w:rsid w:val="002F1FCD"/>
    <w:rsid w:val="002F2EDF"/>
    <w:rsid w:val="002F4469"/>
    <w:rsid w:val="002F5D64"/>
    <w:rsid w:val="002F782F"/>
    <w:rsid w:val="003013BD"/>
    <w:rsid w:val="00302DFD"/>
    <w:rsid w:val="00303A7C"/>
    <w:rsid w:val="0030498D"/>
    <w:rsid w:val="00310164"/>
    <w:rsid w:val="00313976"/>
    <w:rsid w:val="00316FD0"/>
    <w:rsid w:val="00322CFE"/>
    <w:rsid w:val="00324B08"/>
    <w:rsid w:val="00325B26"/>
    <w:rsid w:val="0032634E"/>
    <w:rsid w:val="00330BD5"/>
    <w:rsid w:val="003363FA"/>
    <w:rsid w:val="00336861"/>
    <w:rsid w:val="00337D36"/>
    <w:rsid w:val="0034105A"/>
    <w:rsid w:val="00341663"/>
    <w:rsid w:val="0034324C"/>
    <w:rsid w:val="00350EF3"/>
    <w:rsid w:val="003519D7"/>
    <w:rsid w:val="003532EB"/>
    <w:rsid w:val="00353B01"/>
    <w:rsid w:val="0035456E"/>
    <w:rsid w:val="00357724"/>
    <w:rsid w:val="00360B62"/>
    <w:rsid w:val="003659AD"/>
    <w:rsid w:val="00365F76"/>
    <w:rsid w:val="00366295"/>
    <w:rsid w:val="003677C0"/>
    <w:rsid w:val="00367A3C"/>
    <w:rsid w:val="00367C2A"/>
    <w:rsid w:val="00375E38"/>
    <w:rsid w:val="00376482"/>
    <w:rsid w:val="003777FE"/>
    <w:rsid w:val="00377CC7"/>
    <w:rsid w:val="0038191A"/>
    <w:rsid w:val="00381C46"/>
    <w:rsid w:val="003909A3"/>
    <w:rsid w:val="00394DB7"/>
    <w:rsid w:val="003A112E"/>
    <w:rsid w:val="003A4328"/>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095"/>
    <w:rsid w:val="0040180E"/>
    <w:rsid w:val="00407BFC"/>
    <w:rsid w:val="004148CD"/>
    <w:rsid w:val="00414E1D"/>
    <w:rsid w:val="00414E5A"/>
    <w:rsid w:val="004159E3"/>
    <w:rsid w:val="00417388"/>
    <w:rsid w:val="00421296"/>
    <w:rsid w:val="00424966"/>
    <w:rsid w:val="00427F0F"/>
    <w:rsid w:val="0043051B"/>
    <w:rsid w:val="0043057E"/>
    <w:rsid w:val="00432037"/>
    <w:rsid w:val="004359B3"/>
    <w:rsid w:val="00436048"/>
    <w:rsid w:val="0044021E"/>
    <w:rsid w:val="00441D7F"/>
    <w:rsid w:val="0044526B"/>
    <w:rsid w:val="00454EA2"/>
    <w:rsid w:val="00463E9B"/>
    <w:rsid w:val="00466912"/>
    <w:rsid w:val="00467896"/>
    <w:rsid w:val="00475B6A"/>
    <w:rsid w:val="0049409D"/>
    <w:rsid w:val="004969A8"/>
    <w:rsid w:val="004A4521"/>
    <w:rsid w:val="004A4805"/>
    <w:rsid w:val="004A6C83"/>
    <w:rsid w:val="004A75DC"/>
    <w:rsid w:val="004A7CF3"/>
    <w:rsid w:val="004B0640"/>
    <w:rsid w:val="004B0DB4"/>
    <w:rsid w:val="004B5202"/>
    <w:rsid w:val="004B69FC"/>
    <w:rsid w:val="004B7735"/>
    <w:rsid w:val="004B7DAD"/>
    <w:rsid w:val="004C146E"/>
    <w:rsid w:val="004C6AF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6187"/>
    <w:rsid w:val="0052002C"/>
    <w:rsid w:val="005204E5"/>
    <w:rsid w:val="005206E6"/>
    <w:rsid w:val="00520C12"/>
    <w:rsid w:val="0052119F"/>
    <w:rsid w:val="00521EC4"/>
    <w:rsid w:val="005230C0"/>
    <w:rsid w:val="00525253"/>
    <w:rsid w:val="00535339"/>
    <w:rsid w:val="00535DB8"/>
    <w:rsid w:val="00540251"/>
    <w:rsid w:val="005429D7"/>
    <w:rsid w:val="005453C5"/>
    <w:rsid w:val="005508C3"/>
    <w:rsid w:val="00551AD7"/>
    <w:rsid w:val="005523AB"/>
    <w:rsid w:val="005525B7"/>
    <w:rsid w:val="00554FB1"/>
    <w:rsid w:val="00555B24"/>
    <w:rsid w:val="0055794B"/>
    <w:rsid w:val="00557DC1"/>
    <w:rsid w:val="005611A2"/>
    <w:rsid w:val="005631FF"/>
    <w:rsid w:val="00565E5A"/>
    <w:rsid w:val="00573B9D"/>
    <w:rsid w:val="005748BE"/>
    <w:rsid w:val="0057616C"/>
    <w:rsid w:val="00577F96"/>
    <w:rsid w:val="00580C7D"/>
    <w:rsid w:val="00584EE7"/>
    <w:rsid w:val="00585D6D"/>
    <w:rsid w:val="00586578"/>
    <w:rsid w:val="00586680"/>
    <w:rsid w:val="00586DB5"/>
    <w:rsid w:val="00592BD6"/>
    <w:rsid w:val="00595C13"/>
    <w:rsid w:val="005A5AE6"/>
    <w:rsid w:val="005A622C"/>
    <w:rsid w:val="005A6472"/>
    <w:rsid w:val="005A6701"/>
    <w:rsid w:val="005A7B63"/>
    <w:rsid w:val="005B0010"/>
    <w:rsid w:val="005B0DEE"/>
    <w:rsid w:val="005B4837"/>
    <w:rsid w:val="005B6382"/>
    <w:rsid w:val="005B6B1E"/>
    <w:rsid w:val="005B6B6E"/>
    <w:rsid w:val="005B7B22"/>
    <w:rsid w:val="005C1F1F"/>
    <w:rsid w:val="005C27D2"/>
    <w:rsid w:val="005C2B3C"/>
    <w:rsid w:val="005C3036"/>
    <w:rsid w:val="005C567A"/>
    <w:rsid w:val="005C686E"/>
    <w:rsid w:val="005D02A4"/>
    <w:rsid w:val="005D6601"/>
    <w:rsid w:val="005E6CE1"/>
    <w:rsid w:val="005F0774"/>
    <w:rsid w:val="005F1EE2"/>
    <w:rsid w:val="005F2C32"/>
    <w:rsid w:val="005F48B9"/>
    <w:rsid w:val="005F7335"/>
    <w:rsid w:val="00600DC5"/>
    <w:rsid w:val="006038D7"/>
    <w:rsid w:val="0060444F"/>
    <w:rsid w:val="006062FA"/>
    <w:rsid w:val="00615A4E"/>
    <w:rsid w:val="00616062"/>
    <w:rsid w:val="006178D3"/>
    <w:rsid w:val="006237AC"/>
    <w:rsid w:val="00626D63"/>
    <w:rsid w:val="006273FB"/>
    <w:rsid w:val="00627B0C"/>
    <w:rsid w:val="00630717"/>
    <w:rsid w:val="00630863"/>
    <w:rsid w:val="00631A6F"/>
    <w:rsid w:val="0063407B"/>
    <w:rsid w:val="0063446D"/>
    <w:rsid w:val="006351D8"/>
    <w:rsid w:val="00637074"/>
    <w:rsid w:val="0064569F"/>
    <w:rsid w:val="0065192A"/>
    <w:rsid w:val="0066220B"/>
    <w:rsid w:val="00662CEE"/>
    <w:rsid w:val="006652D2"/>
    <w:rsid w:val="00665FCC"/>
    <w:rsid w:val="006744CB"/>
    <w:rsid w:val="006760DD"/>
    <w:rsid w:val="006774E3"/>
    <w:rsid w:val="00684FC6"/>
    <w:rsid w:val="00690295"/>
    <w:rsid w:val="006937DF"/>
    <w:rsid w:val="0069547F"/>
    <w:rsid w:val="0069600B"/>
    <w:rsid w:val="006962BD"/>
    <w:rsid w:val="00696F5D"/>
    <w:rsid w:val="006A0116"/>
    <w:rsid w:val="006A0271"/>
    <w:rsid w:val="006A14F1"/>
    <w:rsid w:val="006A316B"/>
    <w:rsid w:val="006A517F"/>
    <w:rsid w:val="006A5AB7"/>
    <w:rsid w:val="006B161C"/>
    <w:rsid w:val="006B1B1F"/>
    <w:rsid w:val="006B1D1D"/>
    <w:rsid w:val="006C29E0"/>
    <w:rsid w:val="006C2F1D"/>
    <w:rsid w:val="006C4353"/>
    <w:rsid w:val="006C7736"/>
    <w:rsid w:val="006D16DF"/>
    <w:rsid w:val="006D2936"/>
    <w:rsid w:val="006D424B"/>
    <w:rsid w:val="006D6D4C"/>
    <w:rsid w:val="006E1B74"/>
    <w:rsid w:val="006E45B3"/>
    <w:rsid w:val="006F0F3A"/>
    <w:rsid w:val="006F2550"/>
    <w:rsid w:val="006F5EFD"/>
    <w:rsid w:val="00700964"/>
    <w:rsid w:val="0070646A"/>
    <w:rsid w:val="00707077"/>
    <w:rsid w:val="007123CF"/>
    <w:rsid w:val="0071262F"/>
    <w:rsid w:val="0071332B"/>
    <w:rsid w:val="00715365"/>
    <w:rsid w:val="007153F1"/>
    <w:rsid w:val="00717B32"/>
    <w:rsid w:val="00717B88"/>
    <w:rsid w:val="00720A58"/>
    <w:rsid w:val="007214C2"/>
    <w:rsid w:val="00722502"/>
    <w:rsid w:val="007241D5"/>
    <w:rsid w:val="00724DBC"/>
    <w:rsid w:val="007253B9"/>
    <w:rsid w:val="00732CCE"/>
    <w:rsid w:val="00732D6C"/>
    <w:rsid w:val="007330A1"/>
    <w:rsid w:val="007361C8"/>
    <w:rsid w:val="00737833"/>
    <w:rsid w:val="007405F5"/>
    <w:rsid w:val="00743BFB"/>
    <w:rsid w:val="00747EFF"/>
    <w:rsid w:val="00752CF9"/>
    <w:rsid w:val="00754ABC"/>
    <w:rsid w:val="007557B3"/>
    <w:rsid w:val="00755D7A"/>
    <w:rsid w:val="00756B41"/>
    <w:rsid w:val="00764CE2"/>
    <w:rsid w:val="00764F3B"/>
    <w:rsid w:val="007709A1"/>
    <w:rsid w:val="00772C22"/>
    <w:rsid w:val="00780A53"/>
    <w:rsid w:val="00784213"/>
    <w:rsid w:val="0078534B"/>
    <w:rsid w:val="00786372"/>
    <w:rsid w:val="00793653"/>
    <w:rsid w:val="00795927"/>
    <w:rsid w:val="007A0E70"/>
    <w:rsid w:val="007A2CC8"/>
    <w:rsid w:val="007A319D"/>
    <w:rsid w:val="007A3601"/>
    <w:rsid w:val="007B023B"/>
    <w:rsid w:val="007B0901"/>
    <w:rsid w:val="007B50EA"/>
    <w:rsid w:val="007C1E6D"/>
    <w:rsid w:val="007C2426"/>
    <w:rsid w:val="007C3243"/>
    <w:rsid w:val="007C523C"/>
    <w:rsid w:val="007C7C85"/>
    <w:rsid w:val="007D1BB5"/>
    <w:rsid w:val="007D5A9A"/>
    <w:rsid w:val="007E03E8"/>
    <w:rsid w:val="007E18E3"/>
    <w:rsid w:val="007E2B58"/>
    <w:rsid w:val="007E49F4"/>
    <w:rsid w:val="007F2EEA"/>
    <w:rsid w:val="007F3659"/>
    <w:rsid w:val="007F3ACF"/>
    <w:rsid w:val="00802C02"/>
    <w:rsid w:val="00802F71"/>
    <w:rsid w:val="008072D3"/>
    <w:rsid w:val="008170B6"/>
    <w:rsid w:val="00820237"/>
    <w:rsid w:val="008209B0"/>
    <w:rsid w:val="00822873"/>
    <w:rsid w:val="00825FD3"/>
    <w:rsid w:val="008270A9"/>
    <w:rsid w:val="00830F79"/>
    <w:rsid w:val="0083130B"/>
    <w:rsid w:val="00833EAB"/>
    <w:rsid w:val="00833FB6"/>
    <w:rsid w:val="008365A6"/>
    <w:rsid w:val="0084206C"/>
    <w:rsid w:val="008434AC"/>
    <w:rsid w:val="00843BD8"/>
    <w:rsid w:val="00845C20"/>
    <w:rsid w:val="00846CFF"/>
    <w:rsid w:val="00852C66"/>
    <w:rsid w:val="00856D24"/>
    <w:rsid w:val="008603DC"/>
    <w:rsid w:val="0086123E"/>
    <w:rsid w:val="00861FB5"/>
    <w:rsid w:val="00862054"/>
    <w:rsid w:val="008646C3"/>
    <w:rsid w:val="008649FD"/>
    <w:rsid w:val="008727D0"/>
    <w:rsid w:val="00873CED"/>
    <w:rsid w:val="0088674A"/>
    <w:rsid w:val="00891D23"/>
    <w:rsid w:val="008923FA"/>
    <w:rsid w:val="0089270A"/>
    <w:rsid w:val="00893469"/>
    <w:rsid w:val="00895AA6"/>
    <w:rsid w:val="00896A13"/>
    <w:rsid w:val="008A3A0E"/>
    <w:rsid w:val="008A7E41"/>
    <w:rsid w:val="008B1467"/>
    <w:rsid w:val="008B3563"/>
    <w:rsid w:val="008B3D55"/>
    <w:rsid w:val="008D059F"/>
    <w:rsid w:val="008E12DC"/>
    <w:rsid w:val="008E2D40"/>
    <w:rsid w:val="008E601C"/>
    <w:rsid w:val="008E7D74"/>
    <w:rsid w:val="008F1803"/>
    <w:rsid w:val="008F2110"/>
    <w:rsid w:val="0090429A"/>
    <w:rsid w:val="00904BBC"/>
    <w:rsid w:val="00906FCE"/>
    <w:rsid w:val="00907318"/>
    <w:rsid w:val="00914D31"/>
    <w:rsid w:val="00920913"/>
    <w:rsid w:val="0092164E"/>
    <w:rsid w:val="009220A7"/>
    <w:rsid w:val="00922ADD"/>
    <w:rsid w:val="00924364"/>
    <w:rsid w:val="00925756"/>
    <w:rsid w:val="0092641C"/>
    <w:rsid w:val="00926B6C"/>
    <w:rsid w:val="00926D72"/>
    <w:rsid w:val="00933654"/>
    <w:rsid w:val="00935672"/>
    <w:rsid w:val="00940B4F"/>
    <w:rsid w:val="00942D0B"/>
    <w:rsid w:val="009441A9"/>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627B"/>
    <w:rsid w:val="009A7015"/>
    <w:rsid w:val="009B0270"/>
    <w:rsid w:val="009B0A5C"/>
    <w:rsid w:val="009B1BE2"/>
    <w:rsid w:val="009B1C19"/>
    <w:rsid w:val="009B3A2C"/>
    <w:rsid w:val="009C3227"/>
    <w:rsid w:val="009C38DB"/>
    <w:rsid w:val="009C4839"/>
    <w:rsid w:val="009C58AD"/>
    <w:rsid w:val="009D17A9"/>
    <w:rsid w:val="009D7EB3"/>
    <w:rsid w:val="009E0C36"/>
    <w:rsid w:val="009E542C"/>
    <w:rsid w:val="009F0CDA"/>
    <w:rsid w:val="00A0002C"/>
    <w:rsid w:val="00A03BDA"/>
    <w:rsid w:val="00A057B7"/>
    <w:rsid w:val="00A0706D"/>
    <w:rsid w:val="00A134C3"/>
    <w:rsid w:val="00A1743E"/>
    <w:rsid w:val="00A17A29"/>
    <w:rsid w:val="00A20021"/>
    <w:rsid w:val="00A20722"/>
    <w:rsid w:val="00A20A46"/>
    <w:rsid w:val="00A21FB1"/>
    <w:rsid w:val="00A22A53"/>
    <w:rsid w:val="00A24E14"/>
    <w:rsid w:val="00A255B2"/>
    <w:rsid w:val="00A27744"/>
    <w:rsid w:val="00A32C29"/>
    <w:rsid w:val="00A35F47"/>
    <w:rsid w:val="00A3775A"/>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24C3"/>
    <w:rsid w:val="00AA77C1"/>
    <w:rsid w:val="00AB6580"/>
    <w:rsid w:val="00AC2938"/>
    <w:rsid w:val="00AD0283"/>
    <w:rsid w:val="00AD0EFC"/>
    <w:rsid w:val="00AD4CB3"/>
    <w:rsid w:val="00AD658D"/>
    <w:rsid w:val="00AD7383"/>
    <w:rsid w:val="00AE310A"/>
    <w:rsid w:val="00AE40A4"/>
    <w:rsid w:val="00AE53C4"/>
    <w:rsid w:val="00AE7A3F"/>
    <w:rsid w:val="00AE7BAC"/>
    <w:rsid w:val="00AF0687"/>
    <w:rsid w:val="00AF16E5"/>
    <w:rsid w:val="00AF56EB"/>
    <w:rsid w:val="00B00843"/>
    <w:rsid w:val="00B05124"/>
    <w:rsid w:val="00B05478"/>
    <w:rsid w:val="00B07384"/>
    <w:rsid w:val="00B10602"/>
    <w:rsid w:val="00B12132"/>
    <w:rsid w:val="00B13684"/>
    <w:rsid w:val="00B14673"/>
    <w:rsid w:val="00B201AE"/>
    <w:rsid w:val="00B20FA0"/>
    <w:rsid w:val="00B219AE"/>
    <w:rsid w:val="00B26F69"/>
    <w:rsid w:val="00B319A4"/>
    <w:rsid w:val="00B343CF"/>
    <w:rsid w:val="00B344A1"/>
    <w:rsid w:val="00B408B6"/>
    <w:rsid w:val="00B43110"/>
    <w:rsid w:val="00B47B0E"/>
    <w:rsid w:val="00B5216B"/>
    <w:rsid w:val="00B62D69"/>
    <w:rsid w:val="00B65424"/>
    <w:rsid w:val="00B6593B"/>
    <w:rsid w:val="00B67A91"/>
    <w:rsid w:val="00B7121E"/>
    <w:rsid w:val="00B73479"/>
    <w:rsid w:val="00B75ACE"/>
    <w:rsid w:val="00B75BE2"/>
    <w:rsid w:val="00B76D65"/>
    <w:rsid w:val="00B77FE6"/>
    <w:rsid w:val="00B842DF"/>
    <w:rsid w:val="00B84AF3"/>
    <w:rsid w:val="00B84DE2"/>
    <w:rsid w:val="00B85D1C"/>
    <w:rsid w:val="00B91DFF"/>
    <w:rsid w:val="00B92560"/>
    <w:rsid w:val="00B92EED"/>
    <w:rsid w:val="00B940C4"/>
    <w:rsid w:val="00B94CB1"/>
    <w:rsid w:val="00B95D74"/>
    <w:rsid w:val="00B97051"/>
    <w:rsid w:val="00B97B66"/>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E6B94"/>
    <w:rsid w:val="00BF46C4"/>
    <w:rsid w:val="00BF54A2"/>
    <w:rsid w:val="00BF5847"/>
    <w:rsid w:val="00BF5D90"/>
    <w:rsid w:val="00BF728C"/>
    <w:rsid w:val="00C01EC3"/>
    <w:rsid w:val="00C020F0"/>
    <w:rsid w:val="00C04772"/>
    <w:rsid w:val="00C05261"/>
    <w:rsid w:val="00C06B3E"/>
    <w:rsid w:val="00C11074"/>
    <w:rsid w:val="00C11973"/>
    <w:rsid w:val="00C12B5D"/>
    <w:rsid w:val="00C15250"/>
    <w:rsid w:val="00C310C6"/>
    <w:rsid w:val="00C326D2"/>
    <w:rsid w:val="00C32D0C"/>
    <w:rsid w:val="00C36EC8"/>
    <w:rsid w:val="00C37E82"/>
    <w:rsid w:val="00C46911"/>
    <w:rsid w:val="00C47BEF"/>
    <w:rsid w:val="00C53680"/>
    <w:rsid w:val="00C54E4E"/>
    <w:rsid w:val="00C559E7"/>
    <w:rsid w:val="00C5708E"/>
    <w:rsid w:val="00C603FB"/>
    <w:rsid w:val="00C640AA"/>
    <w:rsid w:val="00C65A61"/>
    <w:rsid w:val="00C65C36"/>
    <w:rsid w:val="00C7395D"/>
    <w:rsid w:val="00C74A38"/>
    <w:rsid w:val="00C8171F"/>
    <w:rsid w:val="00C92199"/>
    <w:rsid w:val="00C9293F"/>
    <w:rsid w:val="00C94144"/>
    <w:rsid w:val="00CA0FC5"/>
    <w:rsid w:val="00CA10C0"/>
    <w:rsid w:val="00CA38FF"/>
    <w:rsid w:val="00CA6739"/>
    <w:rsid w:val="00CC0E72"/>
    <w:rsid w:val="00CC1488"/>
    <w:rsid w:val="00CC7FE5"/>
    <w:rsid w:val="00CD07C7"/>
    <w:rsid w:val="00CD3615"/>
    <w:rsid w:val="00CD5647"/>
    <w:rsid w:val="00CD591B"/>
    <w:rsid w:val="00CD6905"/>
    <w:rsid w:val="00CD7788"/>
    <w:rsid w:val="00CE089B"/>
    <w:rsid w:val="00CE3578"/>
    <w:rsid w:val="00CE4747"/>
    <w:rsid w:val="00CE5CFF"/>
    <w:rsid w:val="00CF085E"/>
    <w:rsid w:val="00CF5DDD"/>
    <w:rsid w:val="00CF6992"/>
    <w:rsid w:val="00CF6B2C"/>
    <w:rsid w:val="00D00133"/>
    <w:rsid w:val="00D02D33"/>
    <w:rsid w:val="00D1126D"/>
    <w:rsid w:val="00D16228"/>
    <w:rsid w:val="00D24D04"/>
    <w:rsid w:val="00D265D2"/>
    <w:rsid w:val="00D26C4F"/>
    <w:rsid w:val="00D31D15"/>
    <w:rsid w:val="00D3275A"/>
    <w:rsid w:val="00D32ACB"/>
    <w:rsid w:val="00D41146"/>
    <w:rsid w:val="00D415B0"/>
    <w:rsid w:val="00D46AD8"/>
    <w:rsid w:val="00D53982"/>
    <w:rsid w:val="00D57159"/>
    <w:rsid w:val="00D5728C"/>
    <w:rsid w:val="00D62817"/>
    <w:rsid w:val="00D67B67"/>
    <w:rsid w:val="00D852E8"/>
    <w:rsid w:val="00D862BD"/>
    <w:rsid w:val="00D92ACA"/>
    <w:rsid w:val="00D95952"/>
    <w:rsid w:val="00DA1B11"/>
    <w:rsid w:val="00DA35F4"/>
    <w:rsid w:val="00DC11F5"/>
    <w:rsid w:val="00DC434F"/>
    <w:rsid w:val="00DC67A9"/>
    <w:rsid w:val="00DC731D"/>
    <w:rsid w:val="00DD305B"/>
    <w:rsid w:val="00DD5CC7"/>
    <w:rsid w:val="00DE3071"/>
    <w:rsid w:val="00DF056F"/>
    <w:rsid w:val="00DF1AD1"/>
    <w:rsid w:val="00DF458A"/>
    <w:rsid w:val="00DF7D88"/>
    <w:rsid w:val="00E018ED"/>
    <w:rsid w:val="00E04702"/>
    <w:rsid w:val="00E079D9"/>
    <w:rsid w:val="00E10869"/>
    <w:rsid w:val="00E11379"/>
    <w:rsid w:val="00E16F87"/>
    <w:rsid w:val="00E1702C"/>
    <w:rsid w:val="00E2043F"/>
    <w:rsid w:val="00E20652"/>
    <w:rsid w:val="00E21B98"/>
    <w:rsid w:val="00E302DB"/>
    <w:rsid w:val="00E312DA"/>
    <w:rsid w:val="00E31B51"/>
    <w:rsid w:val="00E324FF"/>
    <w:rsid w:val="00E3414D"/>
    <w:rsid w:val="00E353DC"/>
    <w:rsid w:val="00E376C9"/>
    <w:rsid w:val="00E37816"/>
    <w:rsid w:val="00E416EB"/>
    <w:rsid w:val="00E41C9B"/>
    <w:rsid w:val="00E44621"/>
    <w:rsid w:val="00E46EB1"/>
    <w:rsid w:val="00E474B1"/>
    <w:rsid w:val="00E54D67"/>
    <w:rsid w:val="00E5597C"/>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2BF"/>
    <w:rsid w:val="00EB532F"/>
    <w:rsid w:val="00EC232D"/>
    <w:rsid w:val="00EC3BF7"/>
    <w:rsid w:val="00EC583C"/>
    <w:rsid w:val="00EC5D20"/>
    <w:rsid w:val="00EC6C16"/>
    <w:rsid w:val="00ED019F"/>
    <w:rsid w:val="00ED1024"/>
    <w:rsid w:val="00ED396A"/>
    <w:rsid w:val="00ED3E68"/>
    <w:rsid w:val="00ED4788"/>
    <w:rsid w:val="00EE0812"/>
    <w:rsid w:val="00EE2D95"/>
    <w:rsid w:val="00EE4643"/>
    <w:rsid w:val="00EE64B9"/>
    <w:rsid w:val="00EE7217"/>
    <w:rsid w:val="00EF07B1"/>
    <w:rsid w:val="00EF140F"/>
    <w:rsid w:val="00EF31F4"/>
    <w:rsid w:val="00EF487D"/>
    <w:rsid w:val="00EF5530"/>
    <w:rsid w:val="00EF5C74"/>
    <w:rsid w:val="00EF7E24"/>
    <w:rsid w:val="00F0399E"/>
    <w:rsid w:val="00F07437"/>
    <w:rsid w:val="00F07683"/>
    <w:rsid w:val="00F13FB1"/>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5B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5F1C"/>
    <w:rsid w:val="00FE73FF"/>
    <w:rsid w:val="00FE7D03"/>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BB5"/>
    <w:rPr>
      <w:sz w:val="24"/>
      <w:szCs w:val="24"/>
    </w:rPr>
  </w:style>
  <w:style w:type="paragraph" w:styleId="1">
    <w:name w:val="heading 1"/>
    <w:basedOn w:val="a"/>
    <w:next w:val="a"/>
    <w:link w:val="10"/>
    <w:uiPriority w:val="99"/>
    <w:qFormat/>
    <w:rsid w:val="001C6A9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C6A9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2">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paragraph" w:customStyle="1" w:styleId="Default">
    <w:name w:val="Default"/>
    <w:uiPriority w:val="99"/>
    <w:rsid w:val="00ED019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883853">
      <w:marLeft w:val="0"/>
      <w:marRight w:val="0"/>
      <w:marTop w:val="0"/>
      <w:marBottom w:val="0"/>
      <w:divBdr>
        <w:top w:val="none" w:sz="0" w:space="0" w:color="auto"/>
        <w:left w:val="none" w:sz="0" w:space="0" w:color="auto"/>
        <w:bottom w:val="none" w:sz="0" w:space="0" w:color="auto"/>
        <w:right w:val="none" w:sz="0" w:space="0" w:color="auto"/>
      </w:divBdr>
      <w:divsChild>
        <w:div w:id="1158883890">
          <w:marLeft w:val="0"/>
          <w:marRight w:val="0"/>
          <w:marTop w:val="0"/>
          <w:marBottom w:val="0"/>
          <w:divBdr>
            <w:top w:val="none" w:sz="0" w:space="0" w:color="auto"/>
            <w:left w:val="none" w:sz="0" w:space="0" w:color="auto"/>
            <w:bottom w:val="none" w:sz="0" w:space="0" w:color="auto"/>
            <w:right w:val="none" w:sz="0" w:space="0" w:color="auto"/>
          </w:divBdr>
          <w:divsChild>
            <w:div w:id="1158883867">
              <w:marLeft w:val="0"/>
              <w:marRight w:val="450"/>
              <w:marTop w:val="0"/>
              <w:marBottom w:val="0"/>
              <w:divBdr>
                <w:top w:val="none" w:sz="0" w:space="0" w:color="auto"/>
                <w:left w:val="none" w:sz="0" w:space="0" w:color="auto"/>
                <w:bottom w:val="none" w:sz="0" w:space="0" w:color="auto"/>
                <w:right w:val="none" w:sz="0" w:space="0" w:color="auto"/>
              </w:divBdr>
            </w:div>
          </w:divsChild>
        </w:div>
        <w:div w:id="1158883920">
          <w:marLeft w:val="0"/>
          <w:marRight w:val="0"/>
          <w:marTop w:val="0"/>
          <w:marBottom w:val="0"/>
          <w:divBdr>
            <w:top w:val="none" w:sz="0" w:space="0" w:color="auto"/>
            <w:left w:val="none" w:sz="0" w:space="0" w:color="auto"/>
            <w:bottom w:val="none" w:sz="0" w:space="0" w:color="auto"/>
            <w:right w:val="none" w:sz="0" w:space="0" w:color="auto"/>
          </w:divBdr>
          <w:divsChild>
            <w:div w:id="1158883902">
              <w:marLeft w:val="0"/>
              <w:marRight w:val="0"/>
              <w:marTop w:val="0"/>
              <w:marBottom w:val="75"/>
              <w:divBdr>
                <w:top w:val="none" w:sz="0" w:space="0" w:color="auto"/>
                <w:left w:val="none" w:sz="0" w:space="0" w:color="auto"/>
                <w:bottom w:val="none" w:sz="0" w:space="0" w:color="auto"/>
                <w:right w:val="none" w:sz="0" w:space="0" w:color="auto"/>
              </w:divBdr>
            </w:div>
            <w:div w:id="1158883904">
              <w:marLeft w:val="0"/>
              <w:marRight w:val="0"/>
              <w:marTop w:val="0"/>
              <w:marBottom w:val="75"/>
              <w:divBdr>
                <w:top w:val="none" w:sz="0" w:space="0" w:color="auto"/>
                <w:left w:val="none" w:sz="0" w:space="0" w:color="auto"/>
                <w:bottom w:val="none" w:sz="0" w:space="0" w:color="auto"/>
                <w:right w:val="none" w:sz="0" w:space="0" w:color="auto"/>
              </w:divBdr>
            </w:div>
            <w:div w:id="11588839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8883854">
      <w:marLeft w:val="0"/>
      <w:marRight w:val="0"/>
      <w:marTop w:val="0"/>
      <w:marBottom w:val="0"/>
      <w:divBdr>
        <w:top w:val="none" w:sz="0" w:space="0" w:color="auto"/>
        <w:left w:val="none" w:sz="0" w:space="0" w:color="auto"/>
        <w:bottom w:val="none" w:sz="0" w:space="0" w:color="auto"/>
        <w:right w:val="none" w:sz="0" w:space="0" w:color="auto"/>
      </w:divBdr>
      <w:divsChild>
        <w:div w:id="1158883894">
          <w:marLeft w:val="0"/>
          <w:marRight w:val="0"/>
          <w:marTop w:val="0"/>
          <w:marBottom w:val="0"/>
          <w:divBdr>
            <w:top w:val="none" w:sz="0" w:space="0" w:color="auto"/>
            <w:left w:val="none" w:sz="0" w:space="0" w:color="auto"/>
            <w:bottom w:val="none" w:sz="0" w:space="0" w:color="auto"/>
            <w:right w:val="none" w:sz="0" w:space="0" w:color="auto"/>
          </w:divBdr>
          <w:divsChild>
            <w:div w:id="1158883897">
              <w:marLeft w:val="0"/>
              <w:marRight w:val="450"/>
              <w:marTop w:val="0"/>
              <w:marBottom w:val="0"/>
              <w:divBdr>
                <w:top w:val="none" w:sz="0" w:space="0" w:color="auto"/>
                <w:left w:val="none" w:sz="0" w:space="0" w:color="auto"/>
                <w:bottom w:val="none" w:sz="0" w:space="0" w:color="auto"/>
                <w:right w:val="none" w:sz="0" w:space="0" w:color="auto"/>
              </w:divBdr>
            </w:div>
          </w:divsChild>
        </w:div>
        <w:div w:id="1158883896">
          <w:marLeft w:val="0"/>
          <w:marRight w:val="0"/>
          <w:marTop w:val="0"/>
          <w:marBottom w:val="0"/>
          <w:divBdr>
            <w:top w:val="none" w:sz="0" w:space="0" w:color="auto"/>
            <w:left w:val="none" w:sz="0" w:space="0" w:color="auto"/>
            <w:bottom w:val="none" w:sz="0" w:space="0" w:color="auto"/>
            <w:right w:val="none" w:sz="0" w:space="0" w:color="auto"/>
          </w:divBdr>
          <w:divsChild>
            <w:div w:id="1158883866">
              <w:marLeft w:val="0"/>
              <w:marRight w:val="0"/>
              <w:marTop w:val="0"/>
              <w:marBottom w:val="75"/>
              <w:divBdr>
                <w:top w:val="none" w:sz="0" w:space="0" w:color="auto"/>
                <w:left w:val="none" w:sz="0" w:space="0" w:color="auto"/>
                <w:bottom w:val="none" w:sz="0" w:space="0" w:color="auto"/>
                <w:right w:val="none" w:sz="0" w:space="0" w:color="auto"/>
              </w:divBdr>
            </w:div>
            <w:div w:id="1158883876">
              <w:marLeft w:val="0"/>
              <w:marRight w:val="0"/>
              <w:marTop w:val="0"/>
              <w:marBottom w:val="75"/>
              <w:divBdr>
                <w:top w:val="none" w:sz="0" w:space="0" w:color="auto"/>
                <w:left w:val="none" w:sz="0" w:space="0" w:color="auto"/>
                <w:bottom w:val="none" w:sz="0" w:space="0" w:color="auto"/>
                <w:right w:val="none" w:sz="0" w:space="0" w:color="auto"/>
              </w:divBdr>
            </w:div>
            <w:div w:id="11588839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8883859">
      <w:marLeft w:val="0"/>
      <w:marRight w:val="0"/>
      <w:marTop w:val="0"/>
      <w:marBottom w:val="0"/>
      <w:divBdr>
        <w:top w:val="none" w:sz="0" w:space="0" w:color="auto"/>
        <w:left w:val="none" w:sz="0" w:space="0" w:color="auto"/>
        <w:bottom w:val="none" w:sz="0" w:space="0" w:color="auto"/>
        <w:right w:val="none" w:sz="0" w:space="0" w:color="auto"/>
      </w:divBdr>
    </w:div>
    <w:div w:id="1158883861">
      <w:marLeft w:val="0"/>
      <w:marRight w:val="0"/>
      <w:marTop w:val="0"/>
      <w:marBottom w:val="0"/>
      <w:divBdr>
        <w:top w:val="none" w:sz="0" w:space="0" w:color="auto"/>
        <w:left w:val="none" w:sz="0" w:space="0" w:color="auto"/>
        <w:bottom w:val="none" w:sz="0" w:space="0" w:color="auto"/>
        <w:right w:val="none" w:sz="0" w:space="0" w:color="auto"/>
      </w:divBdr>
    </w:div>
    <w:div w:id="1158883862">
      <w:marLeft w:val="0"/>
      <w:marRight w:val="0"/>
      <w:marTop w:val="0"/>
      <w:marBottom w:val="0"/>
      <w:divBdr>
        <w:top w:val="none" w:sz="0" w:space="0" w:color="auto"/>
        <w:left w:val="none" w:sz="0" w:space="0" w:color="auto"/>
        <w:bottom w:val="none" w:sz="0" w:space="0" w:color="auto"/>
        <w:right w:val="none" w:sz="0" w:space="0" w:color="auto"/>
      </w:divBdr>
    </w:div>
    <w:div w:id="1158883864">
      <w:marLeft w:val="0"/>
      <w:marRight w:val="0"/>
      <w:marTop w:val="0"/>
      <w:marBottom w:val="0"/>
      <w:divBdr>
        <w:top w:val="none" w:sz="0" w:space="0" w:color="auto"/>
        <w:left w:val="none" w:sz="0" w:space="0" w:color="auto"/>
        <w:bottom w:val="none" w:sz="0" w:space="0" w:color="auto"/>
        <w:right w:val="none" w:sz="0" w:space="0" w:color="auto"/>
      </w:divBdr>
    </w:div>
    <w:div w:id="1158883865">
      <w:marLeft w:val="0"/>
      <w:marRight w:val="0"/>
      <w:marTop w:val="0"/>
      <w:marBottom w:val="0"/>
      <w:divBdr>
        <w:top w:val="none" w:sz="0" w:space="0" w:color="auto"/>
        <w:left w:val="none" w:sz="0" w:space="0" w:color="auto"/>
        <w:bottom w:val="none" w:sz="0" w:space="0" w:color="auto"/>
        <w:right w:val="none" w:sz="0" w:space="0" w:color="auto"/>
      </w:divBdr>
      <w:divsChild>
        <w:div w:id="1158883888">
          <w:marLeft w:val="-225"/>
          <w:marRight w:val="-225"/>
          <w:marTop w:val="0"/>
          <w:marBottom w:val="0"/>
          <w:divBdr>
            <w:top w:val="none" w:sz="0" w:space="0" w:color="auto"/>
            <w:left w:val="none" w:sz="0" w:space="0" w:color="auto"/>
            <w:bottom w:val="none" w:sz="0" w:space="0" w:color="auto"/>
            <w:right w:val="none" w:sz="0" w:space="0" w:color="auto"/>
          </w:divBdr>
          <w:divsChild>
            <w:div w:id="1158883900">
              <w:marLeft w:val="0"/>
              <w:marRight w:val="0"/>
              <w:marTop w:val="0"/>
              <w:marBottom w:val="0"/>
              <w:divBdr>
                <w:top w:val="none" w:sz="0" w:space="0" w:color="auto"/>
                <w:left w:val="none" w:sz="0" w:space="0" w:color="auto"/>
                <w:bottom w:val="none" w:sz="0" w:space="0" w:color="auto"/>
                <w:right w:val="none" w:sz="0" w:space="0" w:color="auto"/>
              </w:divBdr>
              <w:divsChild>
                <w:div w:id="1158883887">
                  <w:marLeft w:val="-225"/>
                  <w:marRight w:val="-225"/>
                  <w:marTop w:val="0"/>
                  <w:marBottom w:val="0"/>
                  <w:divBdr>
                    <w:top w:val="none" w:sz="0" w:space="0" w:color="auto"/>
                    <w:left w:val="none" w:sz="0" w:space="0" w:color="auto"/>
                    <w:bottom w:val="none" w:sz="0" w:space="0" w:color="auto"/>
                    <w:right w:val="none" w:sz="0" w:space="0" w:color="auto"/>
                  </w:divBdr>
                  <w:divsChild>
                    <w:div w:id="1158883883">
                      <w:marLeft w:val="9750"/>
                      <w:marRight w:val="0"/>
                      <w:marTop w:val="0"/>
                      <w:marBottom w:val="0"/>
                      <w:divBdr>
                        <w:top w:val="none" w:sz="0" w:space="0" w:color="auto"/>
                        <w:left w:val="none" w:sz="0" w:space="0" w:color="auto"/>
                        <w:bottom w:val="none" w:sz="0" w:space="0" w:color="auto"/>
                        <w:right w:val="none" w:sz="0" w:space="0" w:color="auto"/>
                      </w:divBdr>
                      <w:divsChild>
                        <w:div w:id="115888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883868">
      <w:marLeft w:val="0"/>
      <w:marRight w:val="0"/>
      <w:marTop w:val="0"/>
      <w:marBottom w:val="0"/>
      <w:divBdr>
        <w:top w:val="none" w:sz="0" w:space="0" w:color="auto"/>
        <w:left w:val="none" w:sz="0" w:space="0" w:color="auto"/>
        <w:bottom w:val="none" w:sz="0" w:space="0" w:color="auto"/>
        <w:right w:val="none" w:sz="0" w:space="0" w:color="auto"/>
      </w:divBdr>
      <w:divsChild>
        <w:div w:id="1158883870">
          <w:marLeft w:val="0"/>
          <w:marRight w:val="0"/>
          <w:marTop w:val="0"/>
          <w:marBottom w:val="0"/>
          <w:divBdr>
            <w:top w:val="none" w:sz="0" w:space="0" w:color="auto"/>
            <w:left w:val="none" w:sz="0" w:space="0" w:color="auto"/>
            <w:bottom w:val="none" w:sz="0" w:space="0" w:color="auto"/>
            <w:right w:val="none" w:sz="0" w:space="0" w:color="auto"/>
          </w:divBdr>
        </w:div>
        <w:div w:id="1158883879">
          <w:marLeft w:val="0"/>
          <w:marRight w:val="0"/>
          <w:marTop w:val="0"/>
          <w:marBottom w:val="0"/>
          <w:divBdr>
            <w:top w:val="none" w:sz="0" w:space="0" w:color="auto"/>
            <w:left w:val="none" w:sz="0" w:space="0" w:color="auto"/>
            <w:bottom w:val="none" w:sz="0" w:space="0" w:color="auto"/>
            <w:right w:val="none" w:sz="0" w:space="0" w:color="auto"/>
          </w:divBdr>
          <w:divsChild>
            <w:div w:id="115888385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5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3">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58883873">
      <w:marLeft w:val="0"/>
      <w:marRight w:val="0"/>
      <w:marTop w:val="0"/>
      <w:marBottom w:val="0"/>
      <w:divBdr>
        <w:top w:val="none" w:sz="0" w:space="0" w:color="auto"/>
        <w:left w:val="none" w:sz="0" w:space="0" w:color="auto"/>
        <w:bottom w:val="none" w:sz="0" w:space="0" w:color="auto"/>
        <w:right w:val="none" w:sz="0" w:space="0" w:color="auto"/>
      </w:divBdr>
      <w:divsChild>
        <w:div w:id="1158883856">
          <w:marLeft w:val="0"/>
          <w:marRight w:val="0"/>
          <w:marTop w:val="0"/>
          <w:marBottom w:val="0"/>
          <w:divBdr>
            <w:top w:val="none" w:sz="0" w:space="0" w:color="auto"/>
            <w:left w:val="none" w:sz="0" w:space="0" w:color="auto"/>
            <w:bottom w:val="none" w:sz="0" w:space="0" w:color="auto"/>
            <w:right w:val="none" w:sz="0" w:space="0" w:color="auto"/>
          </w:divBdr>
          <w:divsChild>
            <w:div w:id="115888388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4">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881">
          <w:marLeft w:val="0"/>
          <w:marRight w:val="0"/>
          <w:marTop w:val="0"/>
          <w:marBottom w:val="0"/>
          <w:divBdr>
            <w:top w:val="none" w:sz="0" w:space="0" w:color="auto"/>
            <w:left w:val="none" w:sz="0" w:space="0" w:color="auto"/>
            <w:bottom w:val="none" w:sz="0" w:space="0" w:color="auto"/>
            <w:right w:val="none" w:sz="0" w:space="0" w:color="auto"/>
          </w:divBdr>
        </w:div>
      </w:divsChild>
    </w:div>
    <w:div w:id="1158883874">
      <w:marLeft w:val="0"/>
      <w:marRight w:val="0"/>
      <w:marTop w:val="0"/>
      <w:marBottom w:val="0"/>
      <w:divBdr>
        <w:top w:val="none" w:sz="0" w:space="0" w:color="auto"/>
        <w:left w:val="none" w:sz="0" w:space="0" w:color="auto"/>
        <w:bottom w:val="none" w:sz="0" w:space="0" w:color="auto"/>
        <w:right w:val="none" w:sz="0" w:space="0" w:color="auto"/>
      </w:divBdr>
      <w:divsChild>
        <w:div w:id="1158883852">
          <w:marLeft w:val="0"/>
          <w:marRight w:val="0"/>
          <w:marTop w:val="0"/>
          <w:marBottom w:val="75"/>
          <w:divBdr>
            <w:top w:val="none" w:sz="0" w:space="0" w:color="auto"/>
            <w:left w:val="none" w:sz="0" w:space="0" w:color="auto"/>
            <w:bottom w:val="none" w:sz="0" w:space="0" w:color="auto"/>
            <w:right w:val="none" w:sz="0" w:space="0" w:color="auto"/>
          </w:divBdr>
        </w:div>
        <w:div w:id="1158883882">
          <w:marLeft w:val="0"/>
          <w:marRight w:val="0"/>
          <w:marTop w:val="0"/>
          <w:marBottom w:val="75"/>
          <w:divBdr>
            <w:top w:val="none" w:sz="0" w:space="0" w:color="auto"/>
            <w:left w:val="none" w:sz="0" w:space="0" w:color="auto"/>
            <w:bottom w:val="none" w:sz="0" w:space="0" w:color="auto"/>
            <w:right w:val="none" w:sz="0" w:space="0" w:color="auto"/>
          </w:divBdr>
        </w:div>
      </w:divsChild>
    </w:div>
    <w:div w:id="1158883878">
      <w:marLeft w:val="0"/>
      <w:marRight w:val="0"/>
      <w:marTop w:val="0"/>
      <w:marBottom w:val="0"/>
      <w:divBdr>
        <w:top w:val="none" w:sz="0" w:space="0" w:color="auto"/>
        <w:left w:val="none" w:sz="0" w:space="0" w:color="auto"/>
        <w:bottom w:val="none" w:sz="0" w:space="0" w:color="auto"/>
        <w:right w:val="none" w:sz="0" w:space="0" w:color="auto"/>
      </w:divBdr>
    </w:div>
    <w:div w:id="1158883880">
      <w:marLeft w:val="0"/>
      <w:marRight w:val="0"/>
      <w:marTop w:val="0"/>
      <w:marBottom w:val="0"/>
      <w:divBdr>
        <w:top w:val="none" w:sz="0" w:space="0" w:color="auto"/>
        <w:left w:val="none" w:sz="0" w:space="0" w:color="auto"/>
        <w:bottom w:val="none" w:sz="0" w:space="0" w:color="auto"/>
        <w:right w:val="none" w:sz="0" w:space="0" w:color="auto"/>
      </w:divBdr>
    </w:div>
    <w:div w:id="1158883884">
      <w:marLeft w:val="0"/>
      <w:marRight w:val="0"/>
      <w:marTop w:val="0"/>
      <w:marBottom w:val="0"/>
      <w:divBdr>
        <w:top w:val="none" w:sz="0" w:space="0" w:color="auto"/>
        <w:left w:val="none" w:sz="0" w:space="0" w:color="auto"/>
        <w:bottom w:val="none" w:sz="0" w:space="0" w:color="auto"/>
        <w:right w:val="none" w:sz="0" w:space="0" w:color="auto"/>
      </w:divBdr>
      <w:divsChild>
        <w:div w:id="1158883858">
          <w:marLeft w:val="0"/>
          <w:marRight w:val="0"/>
          <w:marTop w:val="0"/>
          <w:marBottom w:val="0"/>
          <w:divBdr>
            <w:top w:val="none" w:sz="0" w:space="0" w:color="auto"/>
            <w:left w:val="none" w:sz="0" w:space="0" w:color="auto"/>
            <w:bottom w:val="none" w:sz="0" w:space="0" w:color="auto"/>
            <w:right w:val="none" w:sz="0" w:space="0" w:color="auto"/>
          </w:divBdr>
          <w:divsChild>
            <w:div w:id="115888385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72">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916">
          <w:marLeft w:val="0"/>
          <w:marRight w:val="0"/>
          <w:marTop w:val="0"/>
          <w:marBottom w:val="0"/>
          <w:divBdr>
            <w:top w:val="none" w:sz="0" w:space="0" w:color="auto"/>
            <w:left w:val="none" w:sz="0" w:space="0" w:color="auto"/>
            <w:bottom w:val="none" w:sz="0" w:space="0" w:color="auto"/>
            <w:right w:val="none" w:sz="0" w:space="0" w:color="auto"/>
          </w:divBdr>
        </w:div>
      </w:divsChild>
    </w:div>
    <w:div w:id="1158883886">
      <w:marLeft w:val="0"/>
      <w:marRight w:val="0"/>
      <w:marTop w:val="0"/>
      <w:marBottom w:val="0"/>
      <w:divBdr>
        <w:top w:val="none" w:sz="0" w:space="0" w:color="auto"/>
        <w:left w:val="none" w:sz="0" w:space="0" w:color="auto"/>
        <w:bottom w:val="none" w:sz="0" w:space="0" w:color="auto"/>
        <w:right w:val="none" w:sz="0" w:space="0" w:color="auto"/>
      </w:divBdr>
    </w:div>
    <w:div w:id="1158883892">
      <w:marLeft w:val="0"/>
      <w:marRight w:val="0"/>
      <w:marTop w:val="0"/>
      <w:marBottom w:val="0"/>
      <w:divBdr>
        <w:top w:val="none" w:sz="0" w:space="0" w:color="auto"/>
        <w:left w:val="none" w:sz="0" w:space="0" w:color="auto"/>
        <w:bottom w:val="none" w:sz="0" w:space="0" w:color="auto"/>
        <w:right w:val="none" w:sz="0" w:space="0" w:color="auto"/>
      </w:divBdr>
      <w:divsChild>
        <w:div w:id="1158883889">
          <w:marLeft w:val="0"/>
          <w:marRight w:val="0"/>
          <w:marTop w:val="0"/>
          <w:marBottom w:val="0"/>
          <w:divBdr>
            <w:top w:val="none" w:sz="0" w:space="0" w:color="auto"/>
            <w:left w:val="none" w:sz="0" w:space="0" w:color="auto"/>
            <w:bottom w:val="none" w:sz="0" w:space="0" w:color="auto"/>
            <w:right w:val="none" w:sz="0" w:space="0" w:color="auto"/>
          </w:divBdr>
          <w:divsChild>
            <w:div w:id="115888387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7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8">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895">
          <w:marLeft w:val="0"/>
          <w:marRight w:val="0"/>
          <w:marTop w:val="0"/>
          <w:marBottom w:val="0"/>
          <w:divBdr>
            <w:top w:val="none" w:sz="0" w:space="0" w:color="auto"/>
            <w:left w:val="none" w:sz="0" w:space="0" w:color="auto"/>
            <w:bottom w:val="none" w:sz="0" w:space="0" w:color="auto"/>
            <w:right w:val="none" w:sz="0" w:space="0" w:color="auto"/>
          </w:divBdr>
        </w:div>
      </w:divsChild>
    </w:div>
    <w:div w:id="1158883899">
      <w:marLeft w:val="0"/>
      <w:marRight w:val="0"/>
      <w:marTop w:val="0"/>
      <w:marBottom w:val="0"/>
      <w:divBdr>
        <w:top w:val="none" w:sz="0" w:space="0" w:color="auto"/>
        <w:left w:val="none" w:sz="0" w:space="0" w:color="auto"/>
        <w:bottom w:val="none" w:sz="0" w:space="0" w:color="auto"/>
        <w:right w:val="none" w:sz="0" w:space="0" w:color="auto"/>
      </w:divBdr>
    </w:div>
    <w:div w:id="1158883906">
      <w:marLeft w:val="0"/>
      <w:marRight w:val="0"/>
      <w:marTop w:val="0"/>
      <w:marBottom w:val="0"/>
      <w:divBdr>
        <w:top w:val="none" w:sz="0" w:space="0" w:color="auto"/>
        <w:left w:val="none" w:sz="0" w:space="0" w:color="auto"/>
        <w:bottom w:val="none" w:sz="0" w:space="0" w:color="auto"/>
        <w:right w:val="none" w:sz="0" w:space="0" w:color="auto"/>
      </w:divBdr>
    </w:div>
    <w:div w:id="1158883909">
      <w:marLeft w:val="0"/>
      <w:marRight w:val="0"/>
      <w:marTop w:val="0"/>
      <w:marBottom w:val="0"/>
      <w:divBdr>
        <w:top w:val="none" w:sz="0" w:space="0" w:color="auto"/>
        <w:left w:val="none" w:sz="0" w:space="0" w:color="auto"/>
        <w:bottom w:val="none" w:sz="0" w:space="0" w:color="auto"/>
        <w:right w:val="none" w:sz="0" w:space="0" w:color="auto"/>
      </w:divBdr>
    </w:div>
    <w:div w:id="1158883910">
      <w:marLeft w:val="0"/>
      <w:marRight w:val="0"/>
      <w:marTop w:val="0"/>
      <w:marBottom w:val="0"/>
      <w:divBdr>
        <w:top w:val="none" w:sz="0" w:space="0" w:color="auto"/>
        <w:left w:val="none" w:sz="0" w:space="0" w:color="auto"/>
        <w:bottom w:val="none" w:sz="0" w:space="0" w:color="auto"/>
        <w:right w:val="none" w:sz="0" w:space="0" w:color="auto"/>
      </w:divBdr>
    </w:div>
    <w:div w:id="1158883915">
      <w:marLeft w:val="0"/>
      <w:marRight w:val="0"/>
      <w:marTop w:val="0"/>
      <w:marBottom w:val="0"/>
      <w:divBdr>
        <w:top w:val="none" w:sz="0" w:space="0" w:color="auto"/>
        <w:left w:val="none" w:sz="0" w:space="0" w:color="auto"/>
        <w:bottom w:val="none" w:sz="0" w:space="0" w:color="auto"/>
        <w:right w:val="none" w:sz="0" w:space="0" w:color="auto"/>
      </w:divBdr>
    </w:div>
    <w:div w:id="1158883917">
      <w:marLeft w:val="0"/>
      <w:marRight w:val="0"/>
      <w:marTop w:val="0"/>
      <w:marBottom w:val="0"/>
      <w:divBdr>
        <w:top w:val="none" w:sz="0" w:space="0" w:color="auto"/>
        <w:left w:val="none" w:sz="0" w:space="0" w:color="auto"/>
        <w:bottom w:val="none" w:sz="0" w:space="0" w:color="auto"/>
        <w:right w:val="none" w:sz="0" w:space="0" w:color="auto"/>
      </w:divBdr>
      <w:divsChild>
        <w:div w:id="1158883860">
          <w:marLeft w:val="0"/>
          <w:marRight w:val="0"/>
          <w:marTop w:val="0"/>
          <w:marBottom w:val="0"/>
          <w:divBdr>
            <w:top w:val="none" w:sz="0" w:space="0" w:color="auto"/>
            <w:left w:val="none" w:sz="0" w:space="0" w:color="auto"/>
            <w:bottom w:val="none" w:sz="0" w:space="0" w:color="auto"/>
            <w:right w:val="none" w:sz="0" w:space="0" w:color="auto"/>
          </w:divBdr>
        </w:div>
        <w:div w:id="1158883875">
          <w:marLeft w:val="0"/>
          <w:marRight w:val="0"/>
          <w:marTop w:val="0"/>
          <w:marBottom w:val="0"/>
          <w:divBdr>
            <w:top w:val="none" w:sz="0" w:space="0" w:color="auto"/>
            <w:left w:val="none" w:sz="0" w:space="0" w:color="auto"/>
            <w:bottom w:val="none" w:sz="0" w:space="0" w:color="auto"/>
            <w:right w:val="none" w:sz="0" w:space="0" w:color="auto"/>
          </w:divBdr>
          <w:divsChild>
            <w:div w:id="1158883863">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69">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140.html" TargetMode="External"/><Relationship Id="rId13" Type="http://schemas.openxmlformats.org/officeDocument/2006/relationships/hyperlink" Target="http://www.iprbookshop.ru/80441.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95520.html" TargetMode="External"/><Relationship Id="rId12" Type="http://schemas.openxmlformats.org/officeDocument/2006/relationships/hyperlink" Target="http://www.iprbookshop.ru/7545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hechnya.gov.ru/" TargetMode="External"/><Relationship Id="rId1" Type="http://schemas.openxmlformats.org/officeDocument/2006/relationships/numbering" Target="numbering.xml"/><Relationship Id="rId6" Type="http://schemas.openxmlformats.org/officeDocument/2006/relationships/hyperlink" Target="http://www.iprbookshop.ru/5089.html" TargetMode="External"/><Relationship Id="rId11" Type="http://schemas.openxmlformats.org/officeDocument/2006/relationships/hyperlink" Target="http://www.iprbookshop.ru/75140.html"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10" Type="http://schemas.openxmlformats.org/officeDocument/2006/relationships/hyperlink" Target="http://www.iprbookshop.ru/95520.html" TargetMode="External"/><Relationship Id="rId4" Type="http://schemas.openxmlformats.org/officeDocument/2006/relationships/settings" Target="settings.xml"/><Relationship Id="rId9" Type="http://schemas.openxmlformats.org/officeDocument/2006/relationships/hyperlink" Target="http://www.iprbookshop.ru/5089.html" TargetMode="External"/><Relationship Id="rId14" Type="http://schemas.openxmlformats.org/officeDocument/2006/relationships/hyperlink" Target="http://www.iprbookshop.ru/9471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30</Pages>
  <Words>9301</Words>
  <Characters>53019</Characters>
  <Application>Microsoft Office Word</Application>
  <DocSecurity>0</DocSecurity>
  <Lines>441</Lines>
  <Paragraphs>124</Paragraphs>
  <ScaleCrop>false</ScaleCrop>
  <Company>CtrlSoft</Company>
  <LinksUpToDate>false</LinksUpToDate>
  <CharactersWithSpaces>62196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2021-06-12T16:25:00Z</dcterms:created>
  <dcterms:modified xsi:type="dcterms:W3CDTF">2023-06-28T06:56:00Z</dcterms:modified>
</cp:coreProperties>
</file>